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2C" w:rsidRDefault="00921A2C" w:rsidP="00921A2C">
      <w:pPr>
        <w:spacing w:line="276" w:lineRule="auto"/>
        <w:ind w:right="96"/>
        <w:jc w:val="right"/>
        <w:rPr>
          <w:spacing w:val="6"/>
          <w:lang w:val="ru-RU"/>
        </w:rPr>
      </w:pPr>
      <w:bookmarkStart w:id="0" w:name="_GoBack"/>
      <w:bookmarkEnd w:id="0"/>
    </w:p>
    <w:p w:rsidR="00921A2C" w:rsidRDefault="00921A2C" w:rsidP="00921A2C">
      <w:pPr>
        <w:spacing w:line="360" w:lineRule="exact"/>
        <w:ind w:right="96"/>
        <w:jc w:val="right"/>
        <w:rPr>
          <w:spacing w:val="6"/>
          <w:lang w:val="ru-RU"/>
        </w:rPr>
      </w:pPr>
    </w:p>
    <w:p w:rsidR="00921A2C" w:rsidRDefault="00534253" w:rsidP="00427567">
      <w:pPr>
        <w:spacing w:line="360" w:lineRule="exact"/>
        <w:ind w:right="96"/>
        <w:jc w:val="right"/>
        <w:rPr>
          <w:noProof/>
          <w:spacing w:val="6"/>
          <w:lang w:val="ru-RU"/>
        </w:rPr>
      </w:pPr>
      <w:r>
        <w:rPr>
          <w:spacing w:val="6"/>
          <w:lang w:val="ru-RU"/>
        </w:rPr>
        <w:t>PREDLOG</w:t>
      </w: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</w:p>
    <w:p w:rsidR="00427567" w:rsidRDefault="00427567" w:rsidP="00921A2C">
      <w:pPr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ab/>
      </w:r>
      <w:r w:rsidR="00534253">
        <w:rPr>
          <w:spacing w:val="6"/>
          <w:lang w:val="ru-RU"/>
        </w:rPr>
        <w:t>Na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osnovu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člana</w:t>
      </w:r>
      <w:r w:rsidR="00427567">
        <w:rPr>
          <w:spacing w:val="6"/>
          <w:lang w:val="en-US"/>
        </w:rPr>
        <w:t xml:space="preserve"> </w:t>
      </w:r>
      <w:r w:rsidR="00427567">
        <w:rPr>
          <w:spacing w:val="6"/>
        </w:rPr>
        <w:t xml:space="preserve">8. </w:t>
      </w:r>
      <w:r w:rsidR="00534253">
        <w:rPr>
          <w:spacing w:val="6"/>
        </w:rPr>
        <w:t>stav</w:t>
      </w:r>
      <w:r w:rsidR="00427567">
        <w:rPr>
          <w:spacing w:val="6"/>
        </w:rPr>
        <w:t xml:space="preserve"> 1. </w:t>
      </w:r>
      <w:r w:rsidR="00534253">
        <w:rPr>
          <w:spacing w:val="6"/>
        </w:rPr>
        <w:t>Zakona</w:t>
      </w:r>
      <w:r w:rsidR="00427567">
        <w:rPr>
          <w:spacing w:val="6"/>
        </w:rPr>
        <w:t xml:space="preserve"> </w:t>
      </w:r>
      <w:r w:rsidR="00534253">
        <w:rPr>
          <w:spacing w:val="6"/>
        </w:rPr>
        <w:t>o</w:t>
      </w:r>
      <w:r w:rsidR="00427567">
        <w:rPr>
          <w:spacing w:val="6"/>
        </w:rPr>
        <w:t xml:space="preserve"> </w:t>
      </w:r>
      <w:r w:rsidR="00534253">
        <w:rPr>
          <w:spacing w:val="6"/>
        </w:rPr>
        <w:t>Narodnoj</w:t>
      </w:r>
      <w:r w:rsidR="00427567">
        <w:rPr>
          <w:spacing w:val="6"/>
        </w:rPr>
        <w:t xml:space="preserve"> </w:t>
      </w:r>
      <w:r w:rsidR="00534253">
        <w:rPr>
          <w:spacing w:val="6"/>
        </w:rPr>
        <w:t>skupštini</w:t>
      </w:r>
      <w:r w:rsidR="00427567">
        <w:rPr>
          <w:spacing w:val="6"/>
        </w:rPr>
        <w:t xml:space="preserve"> („</w:t>
      </w:r>
      <w:r w:rsidR="00534253">
        <w:rPr>
          <w:spacing w:val="6"/>
        </w:rPr>
        <w:t>Službeni</w:t>
      </w:r>
      <w:r w:rsidR="00427567">
        <w:rPr>
          <w:spacing w:val="6"/>
        </w:rPr>
        <w:t xml:space="preserve"> </w:t>
      </w:r>
      <w:r w:rsidR="00534253">
        <w:rPr>
          <w:spacing w:val="6"/>
        </w:rPr>
        <w:t>glasnik</w:t>
      </w:r>
      <w:r w:rsidR="00427567">
        <w:rPr>
          <w:spacing w:val="6"/>
        </w:rPr>
        <w:t xml:space="preserve"> </w:t>
      </w:r>
      <w:r w:rsidR="00534253">
        <w:rPr>
          <w:spacing w:val="6"/>
        </w:rPr>
        <w:t>RS</w:t>
      </w:r>
      <w:r w:rsidR="00427567">
        <w:rPr>
          <w:spacing w:val="6"/>
        </w:rPr>
        <w:t xml:space="preserve">“, </w:t>
      </w:r>
      <w:r w:rsidR="00534253">
        <w:rPr>
          <w:spacing w:val="6"/>
        </w:rPr>
        <w:t>broj</w:t>
      </w:r>
      <w:r w:rsidR="00427567">
        <w:rPr>
          <w:spacing w:val="6"/>
        </w:rPr>
        <w:t xml:space="preserve"> 9/10)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i</w:t>
      </w:r>
      <w:r w:rsidR="00427567"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člana</w:t>
      </w:r>
      <w:r w:rsidR="00427567">
        <w:rPr>
          <w:spacing w:val="6"/>
          <w:lang w:val="ru-RU"/>
        </w:rPr>
        <w:t xml:space="preserve"> </w:t>
      </w:r>
      <w:r>
        <w:rPr>
          <w:spacing w:val="6"/>
          <w:lang w:val="ru-RU"/>
        </w:rPr>
        <w:t xml:space="preserve">194. </w:t>
      </w:r>
      <w:r w:rsidR="00534253">
        <w:rPr>
          <w:spacing w:val="6"/>
          <w:lang w:val="ru-RU"/>
        </w:rPr>
        <w:t>stav</w:t>
      </w:r>
      <w:r>
        <w:rPr>
          <w:spacing w:val="6"/>
          <w:lang w:val="ru-RU"/>
        </w:rPr>
        <w:t xml:space="preserve"> 2. </w:t>
      </w:r>
      <w:r w:rsidR="00534253">
        <w:rPr>
          <w:spacing w:val="6"/>
          <w:lang w:val="ru-RU"/>
        </w:rPr>
        <w:t>Poslovnika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Narodne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skupštine</w:t>
      </w:r>
      <w:r>
        <w:rPr>
          <w:spacing w:val="6"/>
          <w:lang w:val="ru-RU"/>
        </w:rPr>
        <w:t xml:space="preserve"> </w:t>
      </w:r>
      <w:r>
        <w:rPr>
          <w:spacing w:val="6"/>
        </w:rPr>
        <w:t>(„</w:t>
      </w:r>
      <w:r w:rsidR="00534253">
        <w:rPr>
          <w:spacing w:val="6"/>
          <w:lang w:val="ru-RU"/>
        </w:rPr>
        <w:t>Službeni</w:t>
      </w:r>
      <w:r>
        <w:rPr>
          <w:spacing w:val="6"/>
        </w:rPr>
        <w:t xml:space="preserve"> </w:t>
      </w:r>
      <w:r w:rsidR="00534253">
        <w:rPr>
          <w:spacing w:val="6"/>
        </w:rPr>
        <w:t>glasnik</w:t>
      </w:r>
      <w:r>
        <w:rPr>
          <w:spacing w:val="6"/>
        </w:rPr>
        <w:t xml:space="preserve"> </w:t>
      </w:r>
      <w:r w:rsidR="00534253">
        <w:rPr>
          <w:spacing w:val="6"/>
        </w:rPr>
        <w:t>RS</w:t>
      </w:r>
      <w:r>
        <w:rPr>
          <w:spacing w:val="6"/>
          <w:lang w:val="ru-RU"/>
        </w:rPr>
        <w:t>”</w:t>
      </w:r>
      <w:r>
        <w:rPr>
          <w:spacing w:val="6"/>
        </w:rPr>
        <w:t xml:space="preserve"> </w:t>
      </w:r>
      <w:r w:rsidR="00534253">
        <w:rPr>
          <w:spacing w:val="6"/>
        </w:rPr>
        <w:t>broj</w:t>
      </w:r>
      <w:r>
        <w:rPr>
          <w:spacing w:val="6"/>
        </w:rPr>
        <w:t xml:space="preserve"> 20/12 - </w:t>
      </w:r>
      <w:r w:rsidR="00534253">
        <w:rPr>
          <w:spacing w:val="6"/>
        </w:rPr>
        <w:t>prečišćen</w:t>
      </w:r>
      <w:r>
        <w:rPr>
          <w:spacing w:val="6"/>
        </w:rPr>
        <w:t xml:space="preserve"> </w:t>
      </w:r>
      <w:r w:rsidR="00534253">
        <w:rPr>
          <w:spacing w:val="6"/>
        </w:rPr>
        <w:t>tekst</w:t>
      </w:r>
      <w:r>
        <w:rPr>
          <w:spacing w:val="6"/>
          <w:lang w:val="ru-RU"/>
        </w:rPr>
        <w:t>)</w:t>
      </w: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ab/>
      </w:r>
      <w:r w:rsidR="00534253">
        <w:rPr>
          <w:spacing w:val="6"/>
          <w:lang w:val="ru-RU"/>
        </w:rPr>
        <w:t>Narodna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skupština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na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sednici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održanoj</w:t>
      </w:r>
      <w:r>
        <w:rPr>
          <w:spacing w:val="6"/>
          <w:lang w:val="ru-RU"/>
        </w:rPr>
        <w:t xml:space="preserve"> __________________ 2015. </w:t>
      </w:r>
      <w:r w:rsidR="00534253">
        <w:rPr>
          <w:spacing w:val="6"/>
          <w:lang w:val="ru-RU"/>
        </w:rPr>
        <w:t>godine</w:t>
      </w:r>
      <w:r>
        <w:rPr>
          <w:spacing w:val="6"/>
          <w:lang w:val="ru-RU"/>
        </w:rPr>
        <w:t xml:space="preserve">, </w:t>
      </w:r>
      <w:r w:rsidR="00534253">
        <w:rPr>
          <w:spacing w:val="6"/>
          <w:lang w:val="ru-RU"/>
        </w:rPr>
        <w:t>donela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je</w:t>
      </w: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</w:p>
    <w:p w:rsidR="00921A2C" w:rsidRDefault="00534253" w:rsidP="00921A2C">
      <w:pPr>
        <w:spacing w:line="360" w:lineRule="exact"/>
        <w:ind w:right="96"/>
        <w:jc w:val="center"/>
        <w:rPr>
          <w:spacing w:val="6"/>
          <w:lang w:val="ru-RU"/>
        </w:rPr>
      </w:pPr>
      <w:r>
        <w:rPr>
          <w:spacing w:val="6"/>
          <w:lang w:val="ru-RU"/>
        </w:rPr>
        <w:t>AUTENTIČNO</w:t>
      </w:r>
      <w:r w:rsidR="00921A2C">
        <w:rPr>
          <w:spacing w:val="6"/>
          <w:lang w:val="ru-RU"/>
        </w:rPr>
        <w:t xml:space="preserve"> </w:t>
      </w:r>
      <w:r>
        <w:rPr>
          <w:spacing w:val="6"/>
          <w:lang w:val="ru-RU"/>
        </w:rPr>
        <w:t>TUMAČENjE</w:t>
      </w:r>
      <w:r w:rsidR="00921A2C">
        <w:rPr>
          <w:spacing w:val="6"/>
          <w:lang w:val="ru-RU"/>
        </w:rPr>
        <w:t xml:space="preserve"> </w:t>
      </w:r>
    </w:p>
    <w:p w:rsidR="00921A2C" w:rsidRDefault="00921A2C" w:rsidP="00921A2C">
      <w:pPr>
        <w:spacing w:line="360" w:lineRule="exact"/>
        <w:ind w:right="96"/>
        <w:rPr>
          <w:spacing w:val="6"/>
          <w:lang w:val="ru-RU"/>
        </w:rPr>
      </w:pPr>
    </w:p>
    <w:p w:rsidR="00921A2C" w:rsidRDefault="00534253" w:rsidP="004C1D2A">
      <w:pPr>
        <w:spacing w:before="120" w:after="120"/>
        <w:ind w:right="96"/>
      </w:pPr>
      <w:r>
        <w:rPr>
          <w:spacing w:val="6"/>
        </w:rPr>
        <w:t>odredaba</w:t>
      </w:r>
      <w:r w:rsidR="00921A2C">
        <w:rPr>
          <w:spacing w:val="6"/>
        </w:rPr>
        <w:t xml:space="preserve"> </w:t>
      </w:r>
      <w:proofErr w:type="spellStart"/>
      <w:r>
        <w:t>čl</w:t>
      </w:r>
      <w:proofErr w:type="spellEnd"/>
      <w:r w:rsidR="00921A2C">
        <w:t>. 27, 28, 40</w:t>
      </w:r>
      <w:r w:rsidR="00E42E4B">
        <w:rPr>
          <w:lang w:val="en-US"/>
        </w:rPr>
        <w:t>.</w:t>
      </w:r>
      <w:r w:rsidR="00921A2C">
        <w:t xml:space="preserve"> </w:t>
      </w:r>
      <w:r>
        <w:t>i</w:t>
      </w:r>
      <w:r w:rsidR="00921A2C">
        <w:t xml:space="preserve"> 71. </w:t>
      </w:r>
      <w:r>
        <w:t>Zakona</w:t>
      </w:r>
      <w:r w:rsidR="00921A2C">
        <w:t xml:space="preserve"> </w:t>
      </w:r>
      <w:r>
        <w:t>o</w:t>
      </w:r>
      <w:r w:rsidR="00921A2C">
        <w:t xml:space="preserve"> </w:t>
      </w:r>
      <w:r>
        <w:t>porezu</w:t>
      </w:r>
      <w:r w:rsidR="00921A2C">
        <w:t xml:space="preserve"> </w:t>
      </w:r>
      <w:r>
        <w:t>na</w:t>
      </w:r>
      <w:r w:rsidR="00921A2C">
        <w:t xml:space="preserve"> </w:t>
      </w:r>
      <w:r>
        <w:t>dobit</w:t>
      </w:r>
      <w:r w:rsidR="00921A2C">
        <w:t xml:space="preserve"> </w:t>
      </w:r>
      <w:r>
        <w:t>preduzeća</w:t>
      </w:r>
      <w:r w:rsidR="00921A2C">
        <w:t xml:space="preserve"> („</w:t>
      </w:r>
      <w:r>
        <w:t>Službeni</w:t>
      </w:r>
      <w:r w:rsidR="00921A2C">
        <w:t xml:space="preserve"> </w:t>
      </w:r>
      <w:r>
        <w:t>glasnik</w:t>
      </w:r>
      <w:r w:rsidR="00921A2C">
        <w:t xml:space="preserve"> </w:t>
      </w:r>
      <w:r>
        <w:t>RS</w:t>
      </w:r>
      <w:r w:rsidR="00921A2C">
        <w:t xml:space="preserve">“,  </w:t>
      </w:r>
      <w:r>
        <w:t>br</w:t>
      </w:r>
      <w:r w:rsidR="00921A2C">
        <w:t>. 25/01, 80/02, 80/02-</w:t>
      </w:r>
      <w:r>
        <w:t>dr</w:t>
      </w:r>
      <w:r w:rsidR="00921A2C">
        <w:t xml:space="preserve"> </w:t>
      </w:r>
      <w:r>
        <w:t>zakon</w:t>
      </w:r>
      <w:r w:rsidR="00921A2C">
        <w:t xml:space="preserve">, 43/03, 84/04 </w:t>
      </w:r>
      <w:r>
        <w:t>i</w:t>
      </w:r>
      <w:r w:rsidR="00E42E4B">
        <w:rPr>
          <w:lang w:val="en-US"/>
        </w:rPr>
        <w:t xml:space="preserve"> </w:t>
      </w:r>
      <w:r w:rsidR="00E42E4B">
        <w:t>18/</w:t>
      </w:r>
      <w:r w:rsidR="00921A2C">
        <w:t xml:space="preserve">10) </w:t>
      </w:r>
      <w:r>
        <w:t>i</w:t>
      </w:r>
      <w:r w:rsidR="00921A2C">
        <w:t xml:space="preserve"> </w:t>
      </w:r>
      <w:r>
        <w:t>člana</w:t>
      </w:r>
      <w:r w:rsidR="00921A2C">
        <w:t xml:space="preserve"> 41. </w:t>
      </w:r>
      <w:r>
        <w:t>stav</w:t>
      </w:r>
      <w:r w:rsidR="00921A2C">
        <w:t xml:space="preserve"> 3. </w:t>
      </w:r>
      <w:r>
        <w:t>Zakona</w:t>
      </w:r>
      <w:r w:rsidR="00921A2C">
        <w:t xml:space="preserve"> </w:t>
      </w:r>
      <w:r>
        <w:t>o</w:t>
      </w:r>
      <w:r w:rsidR="00921A2C">
        <w:t xml:space="preserve"> </w:t>
      </w:r>
      <w:r>
        <w:t>poreskom</w:t>
      </w:r>
      <w:r w:rsidR="00921A2C">
        <w:t xml:space="preserve"> </w:t>
      </w:r>
      <w:r>
        <w:t>postupku</w:t>
      </w:r>
      <w:r w:rsidR="00921A2C">
        <w:t xml:space="preserve"> </w:t>
      </w:r>
      <w:r>
        <w:t>i</w:t>
      </w:r>
      <w:r w:rsidR="00921A2C">
        <w:t xml:space="preserve"> </w:t>
      </w:r>
      <w:r>
        <w:t>poreskoj</w:t>
      </w:r>
      <w:r w:rsidR="00921A2C">
        <w:t xml:space="preserve"> </w:t>
      </w:r>
      <w:r>
        <w:t>administraciji</w:t>
      </w:r>
      <w:r w:rsidR="00921A2C">
        <w:t xml:space="preserve"> („</w:t>
      </w:r>
      <w:r>
        <w:t>Službeni</w:t>
      </w:r>
      <w:r w:rsidR="00921A2C">
        <w:t xml:space="preserve"> </w:t>
      </w:r>
      <w:r>
        <w:t>glasnik</w:t>
      </w:r>
      <w:r w:rsidR="00921A2C">
        <w:t xml:space="preserve"> </w:t>
      </w:r>
      <w:r>
        <w:t>RS</w:t>
      </w:r>
      <w:r w:rsidR="00921A2C">
        <w:t xml:space="preserve">“, </w:t>
      </w:r>
      <w:r>
        <w:t>br</w:t>
      </w:r>
      <w:r w:rsidR="00921A2C">
        <w:t xml:space="preserve">. 80/02, 84/02- </w:t>
      </w:r>
      <w:r>
        <w:t>ispravka</w:t>
      </w:r>
      <w:r w:rsidR="00921A2C">
        <w:t>, 23/03-</w:t>
      </w:r>
      <w:r>
        <w:t>ispravka</w:t>
      </w:r>
      <w:r w:rsidR="00921A2C">
        <w:t>, 70/03, 55/04, 61/05, 85/05-</w:t>
      </w:r>
      <w:r>
        <w:t>dr</w:t>
      </w:r>
      <w:r w:rsidR="00921A2C">
        <w:t xml:space="preserve">. </w:t>
      </w:r>
      <w:r>
        <w:t>zakon</w:t>
      </w:r>
      <w:r w:rsidR="00921A2C">
        <w:t>, 62/06-</w:t>
      </w:r>
      <w:r>
        <w:t>dr</w:t>
      </w:r>
      <w:r w:rsidR="00921A2C">
        <w:t>.</w:t>
      </w:r>
      <w:r>
        <w:t>zakon</w:t>
      </w:r>
      <w:r w:rsidR="00921A2C">
        <w:t xml:space="preserve"> </w:t>
      </w:r>
      <w:r>
        <w:t>i</w:t>
      </w:r>
      <w:r w:rsidR="00921A2C">
        <w:t xml:space="preserve"> 61/07).</w:t>
      </w:r>
    </w:p>
    <w:p w:rsidR="00921A2C" w:rsidRDefault="00921A2C" w:rsidP="004C1D2A">
      <w:pPr>
        <w:spacing w:before="120" w:after="120"/>
        <w:ind w:right="96"/>
      </w:pPr>
      <w:r>
        <w:t xml:space="preserve">                </w:t>
      </w:r>
      <w:r w:rsidR="00534253">
        <w:t>Zakonom</w:t>
      </w:r>
      <w:r>
        <w:t xml:space="preserve"> </w:t>
      </w:r>
      <w:r w:rsidR="00534253">
        <w:t>o</w:t>
      </w:r>
      <w:r>
        <w:t xml:space="preserve"> </w:t>
      </w:r>
      <w:r w:rsidR="00534253">
        <w:t>porezu</w:t>
      </w:r>
      <w:r>
        <w:t xml:space="preserve"> </w:t>
      </w:r>
      <w:r w:rsidR="00534253">
        <w:t>na</w:t>
      </w:r>
      <w:r>
        <w:t xml:space="preserve"> </w:t>
      </w:r>
      <w:r w:rsidR="00534253">
        <w:t>dobit</w:t>
      </w:r>
      <w:r>
        <w:t xml:space="preserve"> </w:t>
      </w:r>
      <w:r w:rsidR="00534253">
        <w:t>preduzeća</w:t>
      </w:r>
      <w:r>
        <w:t xml:space="preserve"> („</w:t>
      </w:r>
      <w:r w:rsidR="00534253">
        <w:t>Službeni</w:t>
      </w:r>
      <w:r>
        <w:t xml:space="preserve"> </w:t>
      </w:r>
      <w:r w:rsidR="00534253">
        <w:t>glasnik</w:t>
      </w:r>
      <w:r>
        <w:t xml:space="preserve"> </w:t>
      </w:r>
      <w:r w:rsidR="00534253">
        <w:t>RS</w:t>
      </w:r>
      <w:r>
        <w:t xml:space="preserve">“, </w:t>
      </w:r>
      <w:r w:rsidR="00534253">
        <w:t>br</w:t>
      </w:r>
      <w:r>
        <w:t xml:space="preserve">. 25/01, 80/02, 84/02 – </w:t>
      </w:r>
      <w:r w:rsidR="00534253">
        <w:t>dr</w:t>
      </w:r>
      <w:r>
        <w:t xml:space="preserve">. </w:t>
      </w:r>
      <w:r w:rsidR="00534253">
        <w:t>zakon</w:t>
      </w:r>
      <w:r>
        <w:t xml:space="preserve">, 43/03, 84/04, 18/10 – </w:t>
      </w:r>
      <w:r w:rsidR="00534253">
        <w:t>u</w:t>
      </w:r>
      <w:r>
        <w:t xml:space="preserve"> </w:t>
      </w:r>
      <w:r w:rsidR="00534253">
        <w:t>daljem</w:t>
      </w:r>
      <w:r>
        <w:t xml:space="preserve"> </w:t>
      </w:r>
      <w:r w:rsidR="00534253">
        <w:t>tekstu</w:t>
      </w:r>
      <w:r>
        <w:t xml:space="preserve">: </w:t>
      </w:r>
      <w:r w:rsidR="00534253">
        <w:t>Zakon</w:t>
      </w:r>
      <w:r>
        <w:t xml:space="preserve">) </w:t>
      </w:r>
      <w:proofErr w:type="spellStart"/>
      <w:r w:rsidR="00534253">
        <w:t>čl</w:t>
      </w:r>
      <w:proofErr w:type="spellEnd"/>
      <w:r>
        <w:t xml:space="preserve">. 27, 28. 40. </w:t>
      </w:r>
      <w:r w:rsidR="00534253">
        <w:t>i</w:t>
      </w:r>
      <w:r>
        <w:t xml:space="preserve">  71, </w:t>
      </w:r>
      <w:r w:rsidR="00534253">
        <w:t>kapitalnim</w:t>
      </w:r>
      <w:r>
        <w:t xml:space="preserve"> </w:t>
      </w:r>
      <w:r w:rsidR="00534253">
        <w:t>dobitkom</w:t>
      </w:r>
      <w:r>
        <w:t xml:space="preserve"> </w:t>
      </w:r>
      <w:r w:rsidR="00534253">
        <w:t>smatra</w:t>
      </w:r>
      <w:r>
        <w:t xml:space="preserve"> </w:t>
      </w:r>
      <w:r w:rsidR="00534253">
        <w:t>se</w:t>
      </w:r>
      <w:r>
        <w:t xml:space="preserve"> </w:t>
      </w:r>
      <w:r w:rsidR="00534253">
        <w:t>prihod</w:t>
      </w:r>
      <w:r>
        <w:t xml:space="preserve"> </w:t>
      </w:r>
      <w:r w:rsidR="00534253">
        <w:t>koji</w:t>
      </w:r>
      <w:r>
        <w:t xml:space="preserve"> </w:t>
      </w:r>
      <w:r w:rsidR="00534253">
        <w:t>obveznik</w:t>
      </w:r>
      <w:r>
        <w:t xml:space="preserve"> </w:t>
      </w:r>
      <w:r w:rsidR="00534253">
        <w:t>ostvari</w:t>
      </w:r>
      <w:r>
        <w:t xml:space="preserve"> </w:t>
      </w:r>
      <w:r w:rsidR="00534253">
        <w:t>prodajom</w:t>
      </w:r>
      <w:r>
        <w:t xml:space="preserve">, </w:t>
      </w:r>
      <w:r w:rsidR="00534253">
        <w:t>odnosno</w:t>
      </w:r>
      <w:r>
        <w:t xml:space="preserve"> </w:t>
      </w:r>
      <w:r w:rsidR="00534253">
        <w:t>drugim</w:t>
      </w:r>
      <w:r>
        <w:t xml:space="preserve"> </w:t>
      </w:r>
      <w:r w:rsidR="00534253">
        <w:t>prenosom</w:t>
      </w:r>
      <w:r>
        <w:t xml:space="preserve"> </w:t>
      </w:r>
      <w:r w:rsidR="00534253">
        <w:t>uz</w:t>
      </w:r>
      <w:r>
        <w:t xml:space="preserve"> </w:t>
      </w:r>
      <w:r w:rsidR="00534253">
        <w:t>naknadu</w:t>
      </w:r>
      <w:r>
        <w:t xml:space="preserve">: </w:t>
      </w:r>
      <w:r w:rsidR="00534253">
        <w:t>nepokretnosti</w:t>
      </w:r>
      <w:r>
        <w:t xml:space="preserve">; </w:t>
      </w:r>
      <w:r w:rsidR="00534253">
        <w:t>prava</w:t>
      </w:r>
      <w:r>
        <w:t xml:space="preserve"> </w:t>
      </w:r>
      <w:r w:rsidR="00534253">
        <w:t>industrijske</w:t>
      </w:r>
      <w:r>
        <w:t xml:space="preserve"> </w:t>
      </w:r>
      <w:r w:rsidR="00534253">
        <w:t>svojine</w:t>
      </w:r>
      <w:r>
        <w:t xml:space="preserve">; </w:t>
      </w:r>
      <w:r w:rsidR="00534253">
        <w:t>udela</w:t>
      </w:r>
      <w:r>
        <w:t xml:space="preserve"> </w:t>
      </w:r>
      <w:r w:rsidR="00534253">
        <w:t>u</w:t>
      </w:r>
      <w:r>
        <w:t xml:space="preserve"> </w:t>
      </w:r>
      <w:r w:rsidR="00534253">
        <w:t>kapitalu</w:t>
      </w:r>
      <w:r>
        <w:t xml:space="preserve"> </w:t>
      </w:r>
      <w:r w:rsidR="00534253">
        <w:t>pravnih</w:t>
      </w:r>
      <w:r>
        <w:t xml:space="preserve"> </w:t>
      </w:r>
      <w:r w:rsidR="00534253">
        <w:t>lica</w:t>
      </w:r>
      <w:r>
        <w:t xml:space="preserve"> </w:t>
      </w:r>
      <w:r w:rsidR="00534253">
        <w:t>i</w:t>
      </w:r>
      <w:r>
        <w:t xml:space="preserve"> </w:t>
      </w:r>
      <w:r w:rsidR="00534253">
        <w:t>akcija</w:t>
      </w:r>
      <w:r>
        <w:t xml:space="preserve"> </w:t>
      </w:r>
      <w:r w:rsidR="00534253">
        <w:t>i</w:t>
      </w:r>
      <w:r>
        <w:t xml:space="preserve"> </w:t>
      </w:r>
      <w:r w:rsidR="00534253">
        <w:t>ostalih</w:t>
      </w:r>
      <w:r>
        <w:t xml:space="preserve"> </w:t>
      </w:r>
      <w:r w:rsidR="00534253">
        <w:t>hartija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, </w:t>
      </w:r>
      <w:r w:rsidR="00534253">
        <w:t>koje</w:t>
      </w:r>
      <w:r>
        <w:t xml:space="preserve"> </w:t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MRS</w:t>
      </w:r>
      <w:r>
        <w:t xml:space="preserve">, </w:t>
      </w:r>
      <w:r w:rsidR="00534253">
        <w:t>odnosno</w:t>
      </w:r>
      <w:r>
        <w:t xml:space="preserve"> </w:t>
      </w:r>
      <w:r w:rsidR="00534253">
        <w:t>MSFI</w:t>
      </w:r>
      <w:r>
        <w:t xml:space="preserve"> </w:t>
      </w:r>
      <w:r w:rsidR="00534253">
        <w:t>predstavljaju</w:t>
      </w:r>
      <w:r>
        <w:t xml:space="preserve"> </w:t>
      </w:r>
      <w:r w:rsidR="00534253">
        <w:t>dugoročne</w:t>
      </w:r>
      <w:r>
        <w:t xml:space="preserve"> </w:t>
      </w:r>
      <w:r w:rsidR="00534253">
        <w:t>finansijske</w:t>
      </w:r>
      <w:r>
        <w:t xml:space="preserve"> </w:t>
      </w:r>
      <w:r w:rsidR="00534253">
        <w:t>plasmane</w:t>
      </w:r>
      <w:r>
        <w:t xml:space="preserve">, </w:t>
      </w:r>
      <w:r w:rsidR="00534253">
        <w:t>osim</w:t>
      </w:r>
      <w:r>
        <w:t xml:space="preserve"> </w:t>
      </w:r>
      <w:r w:rsidR="00534253">
        <w:t>obveznica</w:t>
      </w:r>
      <w:r>
        <w:t xml:space="preserve"> </w:t>
      </w:r>
      <w:r w:rsidR="00534253">
        <w:t>izdatih</w:t>
      </w:r>
      <w:r>
        <w:t xml:space="preserve"> </w:t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propisima</w:t>
      </w:r>
      <w:r>
        <w:t xml:space="preserve"> </w:t>
      </w:r>
      <w:r w:rsidR="00534253">
        <w:t>kojima</w:t>
      </w:r>
      <w:r>
        <w:t xml:space="preserve"> </w:t>
      </w:r>
      <w:r w:rsidR="00534253">
        <w:t>se</w:t>
      </w:r>
      <w:r>
        <w:t xml:space="preserve"> </w:t>
      </w:r>
      <w:r w:rsidR="00534253">
        <w:t>uređuje</w:t>
      </w:r>
      <w:r>
        <w:t xml:space="preserve"> </w:t>
      </w:r>
      <w:r w:rsidR="00534253">
        <w:t>izmirenje</w:t>
      </w:r>
      <w:r>
        <w:t xml:space="preserve"> </w:t>
      </w:r>
      <w:r w:rsidR="00534253">
        <w:t>obaveze</w:t>
      </w:r>
      <w:r>
        <w:t xml:space="preserve"> </w:t>
      </w:r>
      <w:r w:rsidR="00534253">
        <w:t>Republike</w:t>
      </w:r>
      <w:r>
        <w:t xml:space="preserve"> </w:t>
      </w:r>
      <w:r w:rsidR="00534253">
        <w:t>po</w:t>
      </w:r>
      <w:r>
        <w:t xml:space="preserve"> </w:t>
      </w:r>
      <w:r w:rsidR="00534253">
        <w:t>osnovu</w:t>
      </w:r>
      <w:r>
        <w:t xml:space="preserve"> </w:t>
      </w:r>
      <w:r w:rsidR="00534253">
        <w:t>zajma</w:t>
      </w:r>
      <w:r>
        <w:t xml:space="preserve"> </w:t>
      </w:r>
      <w:r w:rsidR="00534253">
        <w:t>za</w:t>
      </w:r>
      <w:r>
        <w:t xml:space="preserve"> </w:t>
      </w:r>
      <w:r w:rsidR="00534253">
        <w:t>privredni</w:t>
      </w:r>
      <w:r>
        <w:t xml:space="preserve"> </w:t>
      </w:r>
      <w:r w:rsidR="00534253">
        <w:t>razvoj</w:t>
      </w:r>
      <w:r>
        <w:t xml:space="preserve">, </w:t>
      </w:r>
      <w:r w:rsidR="00534253">
        <w:t>devizne</w:t>
      </w:r>
      <w:r>
        <w:t xml:space="preserve"> </w:t>
      </w:r>
      <w:r w:rsidR="00534253">
        <w:t>štednje</w:t>
      </w:r>
      <w:r>
        <w:t xml:space="preserve"> </w:t>
      </w:r>
      <w:r w:rsidR="00534253">
        <w:t>građana</w:t>
      </w:r>
      <w:r>
        <w:t xml:space="preserve"> </w:t>
      </w:r>
      <w:r w:rsidR="00534253">
        <w:t>i</w:t>
      </w:r>
      <w:r>
        <w:t xml:space="preserve"> </w:t>
      </w:r>
      <w:r w:rsidR="00534253">
        <w:t>dužničkih</w:t>
      </w:r>
      <w:r>
        <w:t xml:space="preserve"> </w:t>
      </w:r>
      <w:r w:rsidR="00534253">
        <w:t>hartija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 </w:t>
      </w:r>
      <w:r w:rsidR="00534253">
        <w:t>čiji</w:t>
      </w:r>
      <w:r>
        <w:t xml:space="preserve"> </w:t>
      </w:r>
      <w:r w:rsidR="00534253">
        <w:t>je</w:t>
      </w:r>
      <w:r>
        <w:t xml:space="preserve"> </w:t>
      </w:r>
      <w:r w:rsidR="00534253">
        <w:t>izdavalac</w:t>
      </w:r>
      <w:r>
        <w:t xml:space="preserve">, </w:t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zakonom</w:t>
      </w:r>
      <w:r>
        <w:t xml:space="preserve">, </w:t>
      </w:r>
      <w:r w:rsidR="00534253">
        <w:t>Republika</w:t>
      </w:r>
      <w:r>
        <w:t xml:space="preserve">, </w:t>
      </w:r>
      <w:r w:rsidR="00534253">
        <w:t>autonomna</w:t>
      </w:r>
      <w:r>
        <w:t xml:space="preserve"> </w:t>
      </w:r>
      <w:r w:rsidR="00534253">
        <w:t>pokrajina</w:t>
      </w:r>
      <w:r>
        <w:t xml:space="preserve">, </w:t>
      </w:r>
      <w:r w:rsidR="00534253">
        <w:t>jedinica</w:t>
      </w:r>
      <w:r>
        <w:t xml:space="preserve"> </w:t>
      </w:r>
      <w:r w:rsidR="00534253">
        <w:t>lokalne</w:t>
      </w:r>
      <w:r>
        <w:t xml:space="preserve"> </w:t>
      </w:r>
      <w:r w:rsidR="00534253">
        <w:t>samouprave</w:t>
      </w:r>
      <w:r>
        <w:t xml:space="preserve"> </w:t>
      </w:r>
      <w:r w:rsidR="00534253">
        <w:t>ili</w:t>
      </w:r>
      <w:r>
        <w:t xml:space="preserve"> </w:t>
      </w:r>
      <w:r w:rsidR="00534253">
        <w:t>Narodna</w:t>
      </w:r>
      <w:r>
        <w:t xml:space="preserve"> </w:t>
      </w:r>
      <w:r w:rsidR="00534253">
        <w:t>banka</w:t>
      </w:r>
      <w:r>
        <w:t xml:space="preserve"> </w:t>
      </w:r>
      <w:r w:rsidR="00534253">
        <w:t>Srbije</w:t>
      </w:r>
      <w:r>
        <w:t>.</w:t>
      </w:r>
    </w:p>
    <w:p w:rsidR="00921A2C" w:rsidRDefault="00921A2C" w:rsidP="00921A2C">
      <w:pPr>
        <w:spacing w:line="360" w:lineRule="exact"/>
        <w:ind w:right="96"/>
      </w:pPr>
      <w:r>
        <w:t xml:space="preserve">                </w:t>
      </w:r>
      <w:r w:rsidR="00534253">
        <w:t>Kapitalnim</w:t>
      </w:r>
      <w:r>
        <w:t xml:space="preserve"> </w:t>
      </w:r>
      <w:r w:rsidR="00534253">
        <w:t>dobitkom</w:t>
      </w:r>
      <w:r>
        <w:t xml:space="preserve"> </w:t>
      </w:r>
      <w:r w:rsidR="00534253">
        <w:t>smatra</w:t>
      </w:r>
      <w:r>
        <w:t xml:space="preserve"> </w:t>
      </w:r>
      <w:r w:rsidR="00534253">
        <w:t>se</w:t>
      </w:r>
      <w:r>
        <w:t xml:space="preserve"> </w:t>
      </w:r>
      <w:r w:rsidR="00534253">
        <w:t>i</w:t>
      </w:r>
      <w:r>
        <w:t xml:space="preserve"> </w:t>
      </w:r>
      <w:r w:rsidR="00534253">
        <w:t>prihod</w:t>
      </w:r>
      <w:r>
        <w:t xml:space="preserve"> </w:t>
      </w:r>
      <w:r w:rsidR="00534253">
        <w:t>koji</w:t>
      </w:r>
      <w:r>
        <w:t xml:space="preserve"> </w:t>
      </w:r>
      <w:r w:rsidR="00534253">
        <w:t>ostvari</w:t>
      </w:r>
      <w:r>
        <w:t xml:space="preserve"> </w:t>
      </w:r>
      <w:proofErr w:type="spellStart"/>
      <w:r w:rsidR="00534253">
        <w:t>nerezidentni</w:t>
      </w:r>
      <w:proofErr w:type="spellEnd"/>
      <w:r>
        <w:t xml:space="preserve"> </w:t>
      </w:r>
      <w:r w:rsidR="00534253">
        <w:t>obveznik</w:t>
      </w:r>
      <w:r>
        <w:t xml:space="preserve"> </w:t>
      </w:r>
      <w:r w:rsidR="00534253">
        <w:t>od</w:t>
      </w:r>
      <w:r>
        <w:t xml:space="preserve"> </w:t>
      </w:r>
      <w:r w:rsidR="00534253">
        <w:t>prodaje</w:t>
      </w:r>
      <w:r>
        <w:t xml:space="preserve"> </w:t>
      </w:r>
      <w:r w:rsidR="00534253">
        <w:t>imovine</w:t>
      </w:r>
      <w:r>
        <w:t xml:space="preserve"> </w:t>
      </w:r>
      <w:r w:rsidR="00534253">
        <w:t>iz</w:t>
      </w:r>
      <w:r>
        <w:t xml:space="preserve"> </w:t>
      </w:r>
      <w:r w:rsidR="00534253">
        <w:t>stava</w:t>
      </w:r>
      <w:r>
        <w:t xml:space="preserve"> 1. </w:t>
      </w:r>
      <w:proofErr w:type="spellStart"/>
      <w:r w:rsidR="00534253">
        <w:t>tač</w:t>
      </w:r>
      <w:proofErr w:type="spellEnd"/>
      <w:r>
        <w:t xml:space="preserve">. 1), 3) </w:t>
      </w:r>
      <w:r w:rsidR="00534253">
        <w:t>i</w:t>
      </w:r>
      <w:r>
        <w:t xml:space="preserve"> 4) </w:t>
      </w:r>
      <w:r w:rsidR="00534253">
        <w:t>člana</w:t>
      </w:r>
      <w:r>
        <w:t xml:space="preserve"> 27</w:t>
      </w:r>
      <w:r w:rsidR="00E42E4B">
        <w:t>.</w:t>
      </w:r>
      <w:r w:rsidR="00E42E4B">
        <w:rPr>
          <w:lang w:val="en-US"/>
        </w:rPr>
        <w:t xml:space="preserve"> </w:t>
      </w:r>
      <w:r w:rsidR="00534253">
        <w:t>Zakona</w:t>
      </w:r>
      <w:r>
        <w:t xml:space="preserve">, </w:t>
      </w:r>
      <w:r w:rsidR="00534253">
        <w:t>kao</w:t>
      </w:r>
      <w:r>
        <w:t xml:space="preserve"> </w:t>
      </w:r>
      <w:r w:rsidR="00534253">
        <w:t>i</w:t>
      </w:r>
      <w:r>
        <w:t xml:space="preserve"> </w:t>
      </w:r>
      <w:r w:rsidR="00534253">
        <w:t>od</w:t>
      </w:r>
      <w:r>
        <w:t xml:space="preserve"> </w:t>
      </w:r>
      <w:r w:rsidR="00534253">
        <w:t>prodaje</w:t>
      </w:r>
      <w:r>
        <w:t xml:space="preserve"> </w:t>
      </w:r>
      <w:r w:rsidR="00534253">
        <w:t>nepokretnosti</w:t>
      </w:r>
      <w:r>
        <w:t xml:space="preserve"> </w:t>
      </w:r>
      <w:r w:rsidR="00534253">
        <w:t>na</w:t>
      </w:r>
      <w:r>
        <w:t xml:space="preserve"> </w:t>
      </w:r>
      <w:r w:rsidR="00534253">
        <w:t>teritoriji</w:t>
      </w:r>
      <w:r>
        <w:t xml:space="preserve"> </w:t>
      </w:r>
      <w:r w:rsidR="00534253">
        <w:t>Republike</w:t>
      </w:r>
      <w:r>
        <w:t xml:space="preserve"> </w:t>
      </w:r>
      <w:r w:rsidR="00534253">
        <w:t>koju</w:t>
      </w:r>
      <w:r>
        <w:t xml:space="preserve"> </w:t>
      </w:r>
      <w:r w:rsidR="00534253">
        <w:t>nije</w:t>
      </w:r>
      <w:r>
        <w:t xml:space="preserve"> </w:t>
      </w:r>
      <w:r w:rsidR="00534253">
        <w:t>koristio</w:t>
      </w:r>
      <w:r>
        <w:t xml:space="preserve"> </w:t>
      </w:r>
      <w:r w:rsidR="00534253">
        <w:t>za</w:t>
      </w:r>
      <w:r>
        <w:t xml:space="preserve"> </w:t>
      </w:r>
      <w:r w:rsidR="00534253">
        <w:t>obavljanje</w:t>
      </w:r>
      <w:r>
        <w:t xml:space="preserve"> </w:t>
      </w:r>
      <w:r w:rsidR="00534253">
        <w:t>delatnosti</w:t>
      </w:r>
      <w:r>
        <w:t xml:space="preserve">. </w:t>
      </w:r>
    </w:p>
    <w:p w:rsidR="00921A2C" w:rsidRDefault="00921A2C" w:rsidP="00921A2C">
      <w:pPr>
        <w:spacing w:line="360" w:lineRule="exact"/>
        <w:ind w:right="96"/>
        <w:rPr>
          <w:lang w:val="en-US"/>
        </w:rPr>
      </w:pPr>
      <w:r>
        <w:t xml:space="preserve">                </w:t>
      </w:r>
      <w:r w:rsidR="00534253">
        <w:t>Kapitalni</w:t>
      </w:r>
      <w:r>
        <w:t xml:space="preserve"> </w:t>
      </w:r>
      <w:r w:rsidR="00534253">
        <w:t>dobitak</w:t>
      </w:r>
      <w:r>
        <w:t xml:space="preserve"> </w:t>
      </w:r>
      <w:r w:rsidR="00534253">
        <w:t>predstavlja</w:t>
      </w:r>
      <w:r>
        <w:t xml:space="preserve"> </w:t>
      </w:r>
      <w:r w:rsidR="00534253">
        <w:t>razliku</w:t>
      </w:r>
      <w:r>
        <w:t xml:space="preserve"> </w:t>
      </w:r>
      <w:r w:rsidR="00534253">
        <w:t>između</w:t>
      </w:r>
      <w:r>
        <w:t xml:space="preserve"> </w:t>
      </w:r>
      <w:r w:rsidR="00534253">
        <w:t>prodajne</w:t>
      </w:r>
      <w:r>
        <w:t xml:space="preserve"> </w:t>
      </w:r>
      <w:r w:rsidR="00534253">
        <w:t>cene</w:t>
      </w:r>
      <w:r>
        <w:t xml:space="preserve"> </w:t>
      </w:r>
      <w:r w:rsidR="00534253">
        <w:t>imovine</w:t>
      </w:r>
      <w:r>
        <w:t xml:space="preserve"> </w:t>
      </w:r>
      <w:r w:rsidR="00534253">
        <w:t>i</w:t>
      </w:r>
      <w:r>
        <w:t xml:space="preserve"> </w:t>
      </w:r>
      <w:r w:rsidR="00534253">
        <w:t>njene</w:t>
      </w:r>
      <w:r>
        <w:t xml:space="preserve"> </w:t>
      </w:r>
      <w:r w:rsidR="00534253">
        <w:t>nabavne</w:t>
      </w:r>
      <w:r>
        <w:t xml:space="preserve"> </w:t>
      </w:r>
      <w:r w:rsidR="00534253">
        <w:t>cene</w:t>
      </w:r>
      <w:r>
        <w:t xml:space="preserve"> (</w:t>
      </w:r>
      <w:proofErr w:type="spellStart"/>
      <w:r w:rsidR="00534253">
        <w:t>st</w:t>
      </w:r>
      <w:proofErr w:type="spellEnd"/>
      <w:r>
        <w:t xml:space="preserve">. 1. </w:t>
      </w:r>
      <w:r w:rsidR="00534253">
        <w:t>i</w:t>
      </w:r>
      <w:r>
        <w:t xml:space="preserve"> 2. </w:t>
      </w:r>
      <w:r w:rsidR="00534253">
        <w:t>člana</w:t>
      </w:r>
      <w:r>
        <w:t xml:space="preserve"> 27</w:t>
      </w:r>
      <w:r w:rsidR="00E42E4B">
        <w:t xml:space="preserve">. </w:t>
      </w:r>
      <w:r w:rsidR="00534253">
        <w:t>Zakona</w:t>
      </w:r>
      <w:r>
        <w:t>).</w:t>
      </w:r>
    </w:p>
    <w:p w:rsidR="00921A2C" w:rsidRDefault="00921A2C" w:rsidP="00921A2C">
      <w:pPr>
        <w:spacing w:line="360" w:lineRule="exact"/>
        <w:ind w:right="96"/>
      </w:pPr>
      <w:r>
        <w:t xml:space="preserve">                </w:t>
      </w:r>
      <w:r w:rsidR="00534253">
        <w:t>Kod</w:t>
      </w:r>
      <w:r>
        <w:t xml:space="preserve"> </w:t>
      </w:r>
      <w:r w:rsidR="00534253">
        <w:t>hartija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 </w:t>
      </w:r>
      <w:r w:rsidR="00534253">
        <w:t>kojima</w:t>
      </w:r>
      <w:r>
        <w:t xml:space="preserve"> </w:t>
      </w:r>
      <w:r w:rsidR="00534253">
        <w:t>se</w:t>
      </w:r>
      <w:r>
        <w:t xml:space="preserve"> </w:t>
      </w:r>
      <w:r w:rsidR="00534253">
        <w:t>trguje</w:t>
      </w:r>
      <w:r>
        <w:t xml:space="preserve"> </w:t>
      </w:r>
      <w:r w:rsidR="00534253">
        <w:t>na</w:t>
      </w:r>
      <w:r>
        <w:t xml:space="preserve"> </w:t>
      </w:r>
      <w:r w:rsidR="00534253">
        <w:t>organizovanom</w:t>
      </w:r>
      <w:r>
        <w:t xml:space="preserve"> </w:t>
      </w:r>
      <w:r w:rsidR="00534253">
        <w:t>tržištu</w:t>
      </w:r>
      <w:r>
        <w:t xml:space="preserve">, </w:t>
      </w:r>
      <w:r w:rsidR="00534253">
        <w:t>u</w:t>
      </w:r>
      <w:r>
        <w:t xml:space="preserve"> </w:t>
      </w:r>
      <w:r w:rsidR="00534253">
        <w:t>smislu</w:t>
      </w:r>
      <w:r>
        <w:t xml:space="preserve"> </w:t>
      </w:r>
      <w:r w:rsidR="00534253">
        <w:t>zakona</w:t>
      </w:r>
      <w:r>
        <w:t xml:space="preserve"> </w:t>
      </w:r>
      <w:r w:rsidR="00534253">
        <w:t>kojim</w:t>
      </w:r>
      <w:r>
        <w:t xml:space="preserve"> </w:t>
      </w:r>
      <w:r w:rsidR="00534253">
        <w:t>se</w:t>
      </w:r>
      <w:r>
        <w:t xml:space="preserve"> </w:t>
      </w:r>
      <w:r w:rsidR="00534253">
        <w:t>uređuje</w:t>
      </w:r>
      <w:r>
        <w:t xml:space="preserve"> </w:t>
      </w:r>
      <w:r w:rsidR="00534253">
        <w:t>tržište</w:t>
      </w:r>
      <w:r>
        <w:t xml:space="preserve"> </w:t>
      </w:r>
      <w:r w:rsidR="00534253">
        <w:t>hartija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 </w:t>
      </w:r>
      <w:r w:rsidR="00534253">
        <w:t>i</w:t>
      </w:r>
      <w:r>
        <w:t xml:space="preserve"> </w:t>
      </w:r>
      <w:r w:rsidR="00534253">
        <w:t>drugih</w:t>
      </w:r>
      <w:r>
        <w:t xml:space="preserve"> </w:t>
      </w:r>
      <w:r w:rsidR="00534253">
        <w:t>finansijskih</w:t>
      </w:r>
      <w:r>
        <w:t xml:space="preserve"> </w:t>
      </w:r>
      <w:r w:rsidR="00534253">
        <w:t>instrumenata</w:t>
      </w:r>
      <w:r>
        <w:t xml:space="preserve">, </w:t>
      </w:r>
      <w:r w:rsidR="00534253">
        <w:t>nabavna</w:t>
      </w:r>
      <w:r>
        <w:t xml:space="preserve"> </w:t>
      </w:r>
      <w:r w:rsidR="00534253">
        <w:t>cena</w:t>
      </w:r>
      <w:r>
        <w:t xml:space="preserve"> </w:t>
      </w:r>
      <w:r w:rsidR="00534253">
        <w:t>jeste</w:t>
      </w:r>
      <w:r>
        <w:t xml:space="preserve"> </w:t>
      </w:r>
      <w:r w:rsidR="00534253">
        <w:t>cena</w:t>
      </w:r>
      <w:r>
        <w:t xml:space="preserve"> </w:t>
      </w:r>
      <w:r w:rsidR="00534253">
        <w:t>koju</w:t>
      </w:r>
      <w:r>
        <w:t xml:space="preserve"> </w:t>
      </w:r>
      <w:r w:rsidR="00534253">
        <w:t>obveznik</w:t>
      </w:r>
      <w:r>
        <w:t xml:space="preserve"> </w:t>
      </w:r>
      <w:r w:rsidR="00534253">
        <w:t>dokumentuje</w:t>
      </w:r>
      <w:r>
        <w:t xml:space="preserve"> </w:t>
      </w:r>
      <w:r w:rsidR="00534253">
        <w:t>kao</w:t>
      </w:r>
      <w:r>
        <w:t xml:space="preserve"> </w:t>
      </w:r>
      <w:r w:rsidR="00534253">
        <w:t>stvarno</w:t>
      </w:r>
      <w:r>
        <w:t xml:space="preserve"> </w:t>
      </w:r>
      <w:r w:rsidR="00534253">
        <w:t>plaćenu</w:t>
      </w:r>
      <w:r>
        <w:t xml:space="preserve">, </w:t>
      </w:r>
      <w:r w:rsidR="00534253">
        <w:t>a</w:t>
      </w:r>
      <w:r>
        <w:t xml:space="preserve"> </w:t>
      </w:r>
      <w:r w:rsidR="00534253">
        <w:t>ako</w:t>
      </w:r>
      <w:r>
        <w:t xml:space="preserve"> </w:t>
      </w:r>
      <w:r w:rsidR="00534253">
        <w:t>ne</w:t>
      </w:r>
      <w:r>
        <w:t xml:space="preserve"> </w:t>
      </w:r>
      <w:r w:rsidR="00534253">
        <w:t>poseduje</w:t>
      </w:r>
      <w:r>
        <w:t xml:space="preserve"> </w:t>
      </w:r>
      <w:r w:rsidR="00534253">
        <w:t>odgovarajuću</w:t>
      </w:r>
      <w:r>
        <w:t xml:space="preserve"> </w:t>
      </w:r>
      <w:r w:rsidR="00534253">
        <w:t>dokumentaciju</w:t>
      </w:r>
      <w:r>
        <w:t xml:space="preserve"> – </w:t>
      </w:r>
      <w:r w:rsidR="00534253">
        <w:t>najniža</w:t>
      </w:r>
      <w:r>
        <w:t xml:space="preserve"> </w:t>
      </w:r>
      <w:r w:rsidR="00534253">
        <w:t>tržišna</w:t>
      </w:r>
      <w:r>
        <w:t xml:space="preserve"> </w:t>
      </w:r>
      <w:r w:rsidR="00534253">
        <w:t>cena</w:t>
      </w:r>
      <w:r>
        <w:t xml:space="preserve"> </w:t>
      </w:r>
      <w:r w:rsidR="00534253">
        <w:t>ostvarena</w:t>
      </w:r>
      <w:r>
        <w:t xml:space="preserve"> </w:t>
      </w:r>
      <w:r w:rsidR="00534253">
        <w:t>na</w:t>
      </w:r>
      <w:r>
        <w:t xml:space="preserve"> </w:t>
      </w:r>
      <w:r w:rsidR="00534253">
        <w:t>organizovanom</w:t>
      </w:r>
      <w:r>
        <w:t xml:space="preserve"> </w:t>
      </w:r>
      <w:r w:rsidR="00534253">
        <w:t>tržištu</w:t>
      </w:r>
      <w:r>
        <w:t xml:space="preserve"> </w:t>
      </w:r>
      <w:r w:rsidR="00534253">
        <w:t>u</w:t>
      </w:r>
      <w:r>
        <w:t xml:space="preserve"> </w:t>
      </w:r>
      <w:r w:rsidR="00534253">
        <w:t>periodu</w:t>
      </w:r>
      <w:r>
        <w:t xml:space="preserve"> </w:t>
      </w:r>
      <w:r w:rsidR="00534253">
        <w:t>od</w:t>
      </w:r>
      <w:r>
        <w:t xml:space="preserve"> </w:t>
      </w:r>
      <w:r w:rsidR="00534253">
        <w:t>godinu</w:t>
      </w:r>
      <w:r>
        <w:t xml:space="preserve"> </w:t>
      </w:r>
      <w:r w:rsidR="00534253">
        <w:t>dana</w:t>
      </w:r>
      <w:r>
        <w:t xml:space="preserve"> </w:t>
      </w:r>
      <w:r w:rsidR="00534253">
        <w:t>koji</w:t>
      </w:r>
      <w:r>
        <w:t xml:space="preserve"> </w:t>
      </w:r>
      <w:r w:rsidR="00534253">
        <w:t>prethodi</w:t>
      </w:r>
      <w:r>
        <w:t xml:space="preserve"> </w:t>
      </w:r>
      <w:r w:rsidR="00534253">
        <w:t>prodaji</w:t>
      </w:r>
      <w:r>
        <w:t xml:space="preserve"> </w:t>
      </w:r>
      <w:r w:rsidR="00534253">
        <w:t>te</w:t>
      </w:r>
      <w:r>
        <w:t xml:space="preserve"> </w:t>
      </w:r>
      <w:r w:rsidR="00534253">
        <w:lastRenderedPageBreak/>
        <w:t>hartije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 </w:t>
      </w:r>
      <w:r w:rsidR="00534253">
        <w:t>ili</w:t>
      </w:r>
      <w:r>
        <w:t xml:space="preserve"> </w:t>
      </w:r>
      <w:r w:rsidR="00534253">
        <w:t>u</w:t>
      </w:r>
      <w:r>
        <w:t xml:space="preserve"> </w:t>
      </w:r>
      <w:r w:rsidR="00534253">
        <w:t>periodu</w:t>
      </w:r>
      <w:r>
        <w:t xml:space="preserve"> </w:t>
      </w:r>
      <w:r w:rsidR="00534253">
        <w:t>trgovanja</w:t>
      </w:r>
      <w:r>
        <w:t xml:space="preserve">, </w:t>
      </w:r>
      <w:r w:rsidR="00534253">
        <w:t>ukoliko</w:t>
      </w:r>
      <w:r>
        <w:t xml:space="preserve"> </w:t>
      </w:r>
      <w:r w:rsidR="00534253">
        <w:t>se</w:t>
      </w:r>
      <w:r>
        <w:t xml:space="preserve"> </w:t>
      </w:r>
      <w:r w:rsidR="00534253">
        <w:t>trgovalo</w:t>
      </w:r>
      <w:r>
        <w:t xml:space="preserve"> </w:t>
      </w:r>
      <w:r w:rsidR="00534253">
        <w:t>kraće</w:t>
      </w:r>
      <w:r>
        <w:t xml:space="preserve"> </w:t>
      </w:r>
      <w:r w:rsidR="00534253">
        <w:t>od</w:t>
      </w:r>
      <w:r>
        <w:t xml:space="preserve"> </w:t>
      </w:r>
      <w:r w:rsidR="00534253">
        <w:t>godinu</w:t>
      </w:r>
      <w:r>
        <w:t xml:space="preserve"> </w:t>
      </w:r>
      <w:r w:rsidR="00534253">
        <w:t>dana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 xml:space="preserve">                </w:t>
      </w:r>
      <w:r w:rsidR="00534253">
        <w:t>Kod</w:t>
      </w:r>
      <w:r>
        <w:t xml:space="preserve"> </w:t>
      </w:r>
      <w:r w:rsidR="00534253">
        <w:t>hartija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 </w:t>
      </w:r>
      <w:r w:rsidR="00534253">
        <w:t>pribavljenih</w:t>
      </w:r>
      <w:r>
        <w:t xml:space="preserve"> </w:t>
      </w:r>
      <w:r w:rsidR="00534253">
        <w:t>putem</w:t>
      </w:r>
      <w:r>
        <w:t xml:space="preserve"> </w:t>
      </w:r>
      <w:r w:rsidR="00534253">
        <w:t>osnivačkog</w:t>
      </w:r>
      <w:r>
        <w:t xml:space="preserve"> </w:t>
      </w:r>
      <w:r w:rsidR="00534253">
        <w:t>uloga</w:t>
      </w:r>
      <w:r>
        <w:t xml:space="preserve"> </w:t>
      </w:r>
      <w:r w:rsidR="00534253">
        <w:t>ili</w:t>
      </w:r>
      <w:r>
        <w:t xml:space="preserve"> </w:t>
      </w:r>
      <w:r w:rsidR="00534253">
        <w:t>povećanjem</w:t>
      </w:r>
      <w:r>
        <w:t xml:space="preserve"> </w:t>
      </w:r>
      <w:r w:rsidR="00534253">
        <w:t>osnivačkog</w:t>
      </w:r>
      <w:r>
        <w:t xml:space="preserve"> </w:t>
      </w:r>
      <w:r w:rsidR="00534253">
        <w:t>uloga</w:t>
      </w:r>
      <w:r>
        <w:t xml:space="preserve">, </w:t>
      </w:r>
      <w:r w:rsidR="00534253">
        <w:t>nabavnu</w:t>
      </w:r>
      <w:r>
        <w:t xml:space="preserve"> </w:t>
      </w:r>
      <w:r w:rsidR="00534253">
        <w:t>cenu</w:t>
      </w:r>
      <w:r>
        <w:t xml:space="preserve"> </w:t>
      </w:r>
      <w:r w:rsidR="00534253">
        <w:t>čini</w:t>
      </w:r>
      <w:r>
        <w:t xml:space="preserve"> </w:t>
      </w:r>
      <w:r w:rsidR="00534253">
        <w:t>tržišna</w:t>
      </w:r>
      <w:r>
        <w:t xml:space="preserve"> </w:t>
      </w:r>
      <w:r w:rsidR="00534253">
        <w:t>cena</w:t>
      </w:r>
      <w:r>
        <w:t xml:space="preserve"> </w:t>
      </w:r>
      <w:r w:rsidR="00534253">
        <w:t>koja</w:t>
      </w:r>
      <w:r>
        <w:t xml:space="preserve"> </w:t>
      </w:r>
      <w:r w:rsidR="00534253">
        <w:t>je</w:t>
      </w:r>
      <w:r>
        <w:t xml:space="preserve"> </w:t>
      </w:r>
      <w:r w:rsidR="00534253">
        <w:t>važila</w:t>
      </w:r>
      <w:r>
        <w:t xml:space="preserve"> </w:t>
      </w:r>
      <w:r w:rsidR="00534253">
        <w:t>na</w:t>
      </w:r>
      <w:r>
        <w:t xml:space="preserve"> </w:t>
      </w:r>
      <w:r w:rsidR="00534253">
        <w:t>organizovanom</w:t>
      </w:r>
      <w:r>
        <w:t xml:space="preserve"> </w:t>
      </w:r>
      <w:r w:rsidR="00534253">
        <w:t>tržištu</w:t>
      </w:r>
      <w:r>
        <w:t xml:space="preserve"> </w:t>
      </w:r>
      <w:r w:rsidR="00534253">
        <w:t>na</w:t>
      </w:r>
      <w:r>
        <w:t xml:space="preserve"> </w:t>
      </w:r>
      <w:r w:rsidR="00534253">
        <w:t>dan</w:t>
      </w:r>
      <w:r>
        <w:t xml:space="preserve"> </w:t>
      </w:r>
      <w:r w:rsidR="00534253">
        <w:t>unosa</w:t>
      </w:r>
      <w:r>
        <w:t xml:space="preserve"> </w:t>
      </w:r>
      <w:r w:rsidR="00534253">
        <w:t>uloga</w:t>
      </w:r>
      <w:r>
        <w:t xml:space="preserve"> </w:t>
      </w:r>
      <w:r w:rsidR="00534253">
        <w:t>ili</w:t>
      </w:r>
      <w:r>
        <w:t xml:space="preserve"> </w:t>
      </w:r>
      <w:r w:rsidR="00534253">
        <w:t>ukoliko</w:t>
      </w:r>
      <w:r>
        <w:t xml:space="preserve"> </w:t>
      </w:r>
      <w:r w:rsidR="00534253">
        <w:t>takva</w:t>
      </w:r>
      <w:r>
        <w:t xml:space="preserve"> </w:t>
      </w:r>
      <w:r w:rsidR="00534253">
        <w:t>cena</w:t>
      </w:r>
      <w:r>
        <w:t xml:space="preserve"> </w:t>
      </w:r>
      <w:r w:rsidR="00534253">
        <w:t>nije</w:t>
      </w:r>
      <w:r>
        <w:t xml:space="preserve"> </w:t>
      </w:r>
      <w:r w:rsidR="00534253">
        <w:t>bila</w:t>
      </w:r>
      <w:r>
        <w:t xml:space="preserve"> </w:t>
      </w:r>
      <w:r w:rsidR="00534253">
        <w:t>formirana</w:t>
      </w:r>
      <w:r>
        <w:t xml:space="preserve">, </w:t>
      </w:r>
      <w:r w:rsidR="00534253">
        <w:t>nominalna</w:t>
      </w:r>
      <w:r>
        <w:t xml:space="preserve"> </w:t>
      </w:r>
      <w:r w:rsidR="00534253">
        <w:t>vrednost</w:t>
      </w:r>
      <w:r>
        <w:t xml:space="preserve"> </w:t>
      </w:r>
      <w:r w:rsidR="00534253">
        <w:t>hartije</w:t>
      </w:r>
      <w:r>
        <w:t xml:space="preserve"> </w:t>
      </w:r>
      <w:r w:rsidR="00534253">
        <w:t>od</w:t>
      </w:r>
      <w:r>
        <w:t xml:space="preserve"> </w:t>
      </w:r>
      <w:r w:rsidR="00534253">
        <w:t>vrednosti</w:t>
      </w:r>
      <w:r>
        <w:t xml:space="preserve"> </w:t>
      </w:r>
      <w:r w:rsidR="00534253">
        <w:t>na</w:t>
      </w:r>
      <w:r>
        <w:t xml:space="preserve"> </w:t>
      </w:r>
      <w:r w:rsidR="00534253">
        <w:t>dan</w:t>
      </w:r>
      <w:r>
        <w:t xml:space="preserve"> </w:t>
      </w:r>
      <w:r w:rsidR="00534253">
        <w:t>unosa</w:t>
      </w:r>
      <w:r>
        <w:t xml:space="preserve"> </w:t>
      </w:r>
      <w:r w:rsidR="00534253">
        <w:t>uloga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 xml:space="preserve">                 </w:t>
      </w:r>
      <w:r w:rsidR="00534253">
        <w:t>Nabavna</w:t>
      </w:r>
      <w:r>
        <w:t xml:space="preserve"> </w:t>
      </w:r>
      <w:r w:rsidR="00534253">
        <w:t>cena</w:t>
      </w:r>
      <w:r>
        <w:t xml:space="preserve"> </w:t>
      </w:r>
      <w:r w:rsidR="00534253">
        <w:t>udela</w:t>
      </w:r>
      <w:r>
        <w:t xml:space="preserve"> </w:t>
      </w:r>
      <w:r w:rsidR="00534253">
        <w:t>u</w:t>
      </w:r>
      <w:r>
        <w:t xml:space="preserve"> </w:t>
      </w:r>
      <w:r w:rsidR="00534253">
        <w:t>kapitalu</w:t>
      </w:r>
      <w:r>
        <w:t xml:space="preserve"> </w:t>
      </w:r>
      <w:r w:rsidR="00534253">
        <w:t>pravnih</w:t>
      </w:r>
      <w:r>
        <w:t xml:space="preserve"> </w:t>
      </w:r>
      <w:r w:rsidR="00534253">
        <w:t>lica</w:t>
      </w:r>
      <w:r>
        <w:t xml:space="preserve"> </w:t>
      </w:r>
      <w:r w:rsidR="00534253">
        <w:t>i</w:t>
      </w:r>
      <w:r>
        <w:t xml:space="preserve"> </w:t>
      </w:r>
      <w:r w:rsidR="00534253">
        <w:t>prava</w:t>
      </w:r>
      <w:r>
        <w:t xml:space="preserve"> </w:t>
      </w:r>
      <w:r w:rsidR="00534253">
        <w:t>industrijske</w:t>
      </w:r>
      <w:r>
        <w:t xml:space="preserve"> </w:t>
      </w:r>
      <w:r w:rsidR="00534253">
        <w:t>svojine</w:t>
      </w:r>
      <w:r>
        <w:t xml:space="preserve"> </w:t>
      </w:r>
      <w:r w:rsidR="00534253">
        <w:t>jeste</w:t>
      </w:r>
      <w:r>
        <w:t xml:space="preserve"> </w:t>
      </w:r>
      <w:r w:rsidR="00534253">
        <w:t>cena</w:t>
      </w:r>
      <w:r>
        <w:t xml:space="preserve"> </w:t>
      </w:r>
      <w:r w:rsidR="00534253">
        <w:t>koju</w:t>
      </w:r>
      <w:r>
        <w:t xml:space="preserve"> </w:t>
      </w:r>
      <w:r w:rsidR="00534253">
        <w:t>obveznik</w:t>
      </w:r>
      <w:r>
        <w:t xml:space="preserve"> </w:t>
      </w:r>
      <w:r w:rsidR="00534253">
        <w:t>dokumentuje</w:t>
      </w:r>
      <w:r>
        <w:t xml:space="preserve"> </w:t>
      </w:r>
      <w:r w:rsidR="00534253">
        <w:t>kao</w:t>
      </w:r>
      <w:r>
        <w:t xml:space="preserve"> </w:t>
      </w:r>
      <w:r w:rsidR="00534253">
        <w:t>stvarno</w:t>
      </w:r>
      <w:r>
        <w:t xml:space="preserve"> </w:t>
      </w:r>
      <w:r w:rsidR="00534253">
        <w:t>plaćenu</w:t>
      </w:r>
      <w:r>
        <w:t xml:space="preserve">. </w:t>
      </w:r>
      <w:r w:rsidR="00534253">
        <w:t>Nabavna</w:t>
      </w:r>
      <w:r>
        <w:t xml:space="preserve"> </w:t>
      </w:r>
      <w:r w:rsidR="00534253">
        <w:t>cena</w:t>
      </w:r>
      <w:r>
        <w:t xml:space="preserve"> </w:t>
      </w:r>
      <w:r w:rsidR="00534253">
        <w:t>udela</w:t>
      </w:r>
      <w:r>
        <w:t xml:space="preserve"> </w:t>
      </w:r>
      <w:r w:rsidR="00534253">
        <w:t>u</w:t>
      </w:r>
      <w:r>
        <w:t xml:space="preserve"> </w:t>
      </w:r>
      <w:r w:rsidR="00534253">
        <w:t>kapitalu</w:t>
      </w:r>
      <w:r>
        <w:t xml:space="preserve"> </w:t>
      </w:r>
      <w:r w:rsidR="00534253">
        <w:t>pravnih</w:t>
      </w:r>
      <w:r>
        <w:t xml:space="preserve"> </w:t>
      </w:r>
      <w:r w:rsidR="00534253">
        <w:t>lica</w:t>
      </w:r>
      <w:r>
        <w:t xml:space="preserve"> </w:t>
      </w:r>
      <w:r w:rsidR="00534253">
        <w:t>i</w:t>
      </w:r>
      <w:r>
        <w:t xml:space="preserve"> </w:t>
      </w:r>
      <w:r w:rsidR="00534253">
        <w:t>prava</w:t>
      </w:r>
      <w:r>
        <w:t xml:space="preserve"> </w:t>
      </w:r>
      <w:r w:rsidR="00534253">
        <w:t>industrijske</w:t>
      </w:r>
      <w:r>
        <w:t xml:space="preserve"> </w:t>
      </w:r>
      <w:r w:rsidR="00534253">
        <w:t>svojine</w:t>
      </w:r>
      <w:r>
        <w:t xml:space="preserve">, </w:t>
      </w:r>
      <w:r w:rsidR="00534253">
        <w:t>stečenih</w:t>
      </w:r>
      <w:r>
        <w:t xml:space="preserve"> </w:t>
      </w:r>
      <w:r w:rsidR="00534253">
        <w:t>putem</w:t>
      </w:r>
      <w:r>
        <w:t xml:space="preserve"> </w:t>
      </w:r>
      <w:r w:rsidR="00534253">
        <w:t>osnivačkog</w:t>
      </w:r>
      <w:r>
        <w:t xml:space="preserve"> </w:t>
      </w:r>
      <w:r w:rsidR="00534253">
        <w:t>uloga</w:t>
      </w:r>
      <w:r>
        <w:t xml:space="preserve"> </w:t>
      </w:r>
      <w:r w:rsidR="00534253">
        <w:t>ili</w:t>
      </w:r>
      <w:r>
        <w:t xml:space="preserve"> </w:t>
      </w:r>
      <w:r w:rsidR="00534253">
        <w:t>povećanjem</w:t>
      </w:r>
      <w:r>
        <w:t xml:space="preserve"> </w:t>
      </w:r>
      <w:r w:rsidR="00534253">
        <w:t>osnivačkog</w:t>
      </w:r>
      <w:r>
        <w:t xml:space="preserve"> </w:t>
      </w:r>
      <w:r w:rsidR="00534253">
        <w:t>uloga</w:t>
      </w:r>
      <w:r>
        <w:t xml:space="preserve"> </w:t>
      </w:r>
      <w:r w:rsidR="00534253">
        <w:t>jeste</w:t>
      </w:r>
      <w:r>
        <w:t xml:space="preserve"> </w:t>
      </w:r>
      <w:r w:rsidR="00534253">
        <w:t>tržišna</w:t>
      </w:r>
      <w:r>
        <w:t xml:space="preserve"> </w:t>
      </w:r>
      <w:r w:rsidR="00534253">
        <w:t>cena</w:t>
      </w:r>
      <w:r>
        <w:t xml:space="preserve"> </w:t>
      </w:r>
      <w:r w:rsidR="00534253">
        <w:t>na</w:t>
      </w:r>
      <w:r>
        <w:t xml:space="preserve"> </w:t>
      </w:r>
      <w:r w:rsidR="00534253">
        <w:t>dan</w:t>
      </w:r>
      <w:r>
        <w:t xml:space="preserve"> </w:t>
      </w:r>
      <w:r w:rsidR="00534253">
        <w:t>unosa</w:t>
      </w:r>
      <w:r>
        <w:t xml:space="preserve"> </w:t>
      </w:r>
      <w:r w:rsidR="00534253">
        <w:t>uloga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 xml:space="preserve">               </w:t>
      </w:r>
      <w:r w:rsidR="00534253">
        <w:t>Kapitalni</w:t>
      </w:r>
      <w:r>
        <w:t xml:space="preserve"> </w:t>
      </w:r>
      <w:r w:rsidR="00534253">
        <w:t>dobitak</w:t>
      </w:r>
      <w:r>
        <w:t xml:space="preserve"> </w:t>
      </w:r>
      <w:r w:rsidR="00534253">
        <w:t>uključuje</w:t>
      </w:r>
      <w:r>
        <w:t xml:space="preserve"> </w:t>
      </w:r>
      <w:r w:rsidR="00534253">
        <w:t>se</w:t>
      </w:r>
      <w:r>
        <w:t xml:space="preserve"> </w:t>
      </w:r>
      <w:r w:rsidR="00534253">
        <w:t>u</w:t>
      </w:r>
      <w:r>
        <w:t xml:space="preserve"> </w:t>
      </w:r>
      <w:r w:rsidR="00534253">
        <w:t>oporezivu</w:t>
      </w:r>
      <w:r>
        <w:t xml:space="preserve"> </w:t>
      </w:r>
      <w:r w:rsidR="00534253">
        <w:t>dobit</w:t>
      </w:r>
      <w:r>
        <w:t xml:space="preserve"> </w:t>
      </w:r>
      <w:r w:rsidR="00534253">
        <w:t>u</w:t>
      </w:r>
      <w:r>
        <w:t xml:space="preserve"> </w:t>
      </w:r>
      <w:r w:rsidR="00534253">
        <w:t>iznosu</w:t>
      </w:r>
      <w:r>
        <w:t xml:space="preserve"> </w:t>
      </w:r>
      <w:r w:rsidR="00534253">
        <w:t>određenom</w:t>
      </w:r>
      <w:r>
        <w:t xml:space="preserve"> </w:t>
      </w:r>
      <w:r w:rsidR="00534253">
        <w:t>na</w:t>
      </w:r>
      <w:r>
        <w:t xml:space="preserve"> </w:t>
      </w:r>
      <w:r w:rsidR="00534253">
        <w:t>način</w:t>
      </w:r>
      <w:r>
        <w:t xml:space="preserve"> </w:t>
      </w:r>
      <w:r w:rsidR="00534253">
        <w:t>iz</w:t>
      </w:r>
      <w:r>
        <w:t xml:space="preserve"> </w:t>
      </w:r>
      <w:proofErr w:type="spellStart"/>
      <w:r w:rsidR="00534253">
        <w:t>čl</w:t>
      </w:r>
      <w:proofErr w:type="spellEnd"/>
      <w:r>
        <w:t xml:space="preserve">. 27. </w:t>
      </w:r>
      <w:r w:rsidR="00534253">
        <w:t>do</w:t>
      </w:r>
      <w:r>
        <w:t xml:space="preserve"> 29. </w:t>
      </w:r>
      <w:r w:rsidR="00534253">
        <w:t>Zakona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 xml:space="preserve">             </w:t>
      </w:r>
      <w:r w:rsidR="00534253">
        <w:t>Na</w:t>
      </w:r>
      <w:r>
        <w:t xml:space="preserve"> </w:t>
      </w:r>
      <w:r w:rsidR="00534253">
        <w:t>prihode</w:t>
      </w:r>
      <w:r>
        <w:t xml:space="preserve"> </w:t>
      </w:r>
      <w:r w:rsidR="00534253">
        <w:t>koje</w:t>
      </w:r>
      <w:r>
        <w:t xml:space="preserve"> </w:t>
      </w:r>
      <w:r w:rsidR="00534253">
        <w:t>ostvari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od</w:t>
      </w:r>
      <w:r>
        <w:t xml:space="preserve"> </w:t>
      </w:r>
      <w:r w:rsidR="00534253">
        <w:t>rezidentnog</w:t>
      </w:r>
      <w:r>
        <w:t xml:space="preserve"> </w:t>
      </w:r>
      <w:r w:rsidR="00534253">
        <w:t>pravnog</w:t>
      </w:r>
      <w:r>
        <w:t xml:space="preserve"> </w:t>
      </w:r>
      <w:r w:rsidR="00534253">
        <w:t>lica</w:t>
      </w:r>
      <w:r>
        <w:t xml:space="preserve">, </w:t>
      </w:r>
      <w:r w:rsidR="00534253">
        <w:t>drugog</w:t>
      </w:r>
      <w:r>
        <w:t xml:space="preserve"> </w:t>
      </w:r>
      <w:proofErr w:type="spellStart"/>
      <w:r w:rsidR="00534253">
        <w:t>nerezidentnog</w:t>
      </w:r>
      <w:proofErr w:type="spellEnd"/>
      <w:r>
        <w:t xml:space="preserve"> </w:t>
      </w:r>
      <w:r w:rsidR="00534253">
        <w:t>pravnog</w:t>
      </w:r>
      <w:r>
        <w:t xml:space="preserve"> </w:t>
      </w:r>
      <w:r w:rsidR="00534253">
        <w:t>lica</w:t>
      </w:r>
      <w:r>
        <w:t xml:space="preserve">, </w:t>
      </w:r>
      <w:r w:rsidR="00534253">
        <w:t>fizičkog</w:t>
      </w:r>
      <w:r>
        <w:t xml:space="preserve"> </w:t>
      </w:r>
      <w:r w:rsidR="00534253">
        <w:t>lica</w:t>
      </w:r>
      <w:r>
        <w:t xml:space="preserve">, </w:t>
      </w:r>
      <w:proofErr w:type="spellStart"/>
      <w:r w:rsidR="00534253">
        <w:t>nerezidentnog</w:t>
      </w:r>
      <w:proofErr w:type="spellEnd"/>
      <w:r>
        <w:t xml:space="preserve"> </w:t>
      </w:r>
      <w:r w:rsidR="00534253">
        <w:t>ili</w:t>
      </w:r>
      <w:r>
        <w:t xml:space="preserve"> </w:t>
      </w:r>
      <w:r w:rsidR="00534253">
        <w:t>rezidentnog</w:t>
      </w:r>
      <w:r>
        <w:t xml:space="preserve"> </w:t>
      </w:r>
      <w:r w:rsidR="00534253">
        <w:t>ili</w:t>
      </w:r>
      <w:r>
        <w:t xml:space="preserve"> </w:t>
      </w:r>
      <w:r w:rsidR="00534253">
        <w:t>od</w:t>
      </w:r>
      <w:r>
        <w:t xml:space="preserve"> </w:t>
      </w:r>
      <w:r w:rsidR="00534253">
        <w:t>otvorenog</w:t>
      </w:r>
      <w:r>
        <w:t xml:space="preserve"> </w:t>
      </w:r>
      <w:r w:rsidR="00534253">
        <w:t>investicionog</w:t>
      </w:r>
      <w:r>
        <w:t xml:space="preserve"> </w:t>
      </w:r>
      <w:r w:rsidR="00534253">
        <w:t>fonda</w:t>
      </w:r>
      <w:r>
        <w:t xml:space="preserve">, </w:t>
      </w:r>
      <w:r w:rsidR="00534253">
        <w:t>na</w:t>
      </w:r>
      <w:r>
        <w:t xml:space="preserve"> </w:t>
      </w:r>
      <w:r w:rsidR="00534253">
        <w:t>teritoriji</w:t>
      </w:r>
      <w:r>
        <w:t xml:space="preserve"> </w:t>
      </w:r>
      <w:r w:rsidR="00534253">
        <w:t>Republike</w:t>
      </w:r>
      <w:r>
        <w:t xml:space="preserve">, </w:t>
      </w:r>
      <w:r w:rsidR="00534253">
        <w:t>po</w:t>
      </w:r>
      <w:r>
        <w:t xml:space="preserve"> </w:t>
      </w:r>
      <w:r w:rsidR="00534253">
        <w:t>osnovu</w:t>
      </w:r>
      <w:r>
        <w:t xml:space="preserve"> </w:t>
      </w:r>
      <w:r w:rsidR="00534253">
        <w:t>kapitalnih</w:t>
      </w:r>
      <w:r>
        <w:t xml:space="preserve"> </w:t>
      </w:r>
      <w:r w:rsidR="00534253">
        <w:t>dobitaka</w:t>
      </w:r>
      <w:r>
        <w:t xml:space="preserve"> </w:t>
      </w:r>
      <w:r w:rsidR="00534253">
        <w:t>nastalih</w:t>
      </w:r>
      <w:r>
        <w:t xml:space="preserve"> </w:t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odredbama</w:t>
      </w:r>
      <w:r>
        <w:t xml:space="preserve"> </w:t>
      </w:r>
      <w:proofErr w:type="spellStart"/>
      <w:r w:rsidR="00534253">
        <w:t>čl</w:t>
      </w:r>
      <w:proofErr w:type="spellEnd"/>
      <w:r>
        <w:t xml:space="preserve">. 27. </w:t>
      </w:r>
      <w:r w:rsidR="00534253">
        <w:t>do</w:t>
      </w:r>
      <w:r>
        <w:t xml:space="preserve"> 29. </w:t>
      </w:r>
      <w:r w:rsidR="00534253">
        <w:t>Zakona</w:t>
      </w:r>
      <w:r>
        <w:t xml:space="preserve">, </w:t>
      </w:r>
      <w:r w:rsidR="00534253">
        <w:t>obračunava</w:t>
      </w:r>
      <w:r>
        <w:t xml:space="preserve"> </w:t>
      </w:r>
      <w:r w:rsidR="00534253">
        <w:t>se</w:t>
      </w:r>
      <w:r>
        <w:t xml:space="preserve"> </w:t>
      </w:r>
      <w:r w:rsidR="00534253">
        <w:t>i</w:t>
      </w:r>
      <w:r>
        <w:t xml:space="preserve"> </w:t>
      </w:r>
      <w:r w:rsidR="00534253">
        <w:t>plaća</w:t>
      </w:r>
      <w:r>
        <w:t xml:space="preserve"> </w:t>
      </w:r>
      <w:r w:rsidR="00534253">
        <w:t>porez</w:t>
      </w:r>
      <w:r>
        <w:t xml:space="preserve"> </w:t>
      </w:r>
      <w:r w:rsidR="00534253">
        <w:t>po</w:t>
      </w:r>
      <w:r>
        <w:t xml:space="preserve"> </w:t>
      </w:r>
      <w:r w:rsidR="00534253">
        <w:t>rešenju</w:t>
      </w:r>
      <w:r>
        <w:t xml:space="preserve"> </w:t>
      </w:r>
      <w:r w:rsidR="00534253">
        <w:t>po</w:t>
      </w:r>
      <w:r>
        <w:t xml:space="preserve"> </w:t>
      </w:r>
      <w:r w:rsidR="00534253">
        <w:t>stopi</w:t>
      </w:r>
      <w:r>
        <w:t xml:space="preserve"> </w:t>
      </w:r>
      <w:r w:rsidR="00534253">
        <w:t>od</w:t>
      </w:r>
      <w:r>
        <w:t xml:space="preserve"> 20% </w:t>
      </w:r>
      <w:r w:rsidR="00534253">
        <w:t>ako</w:t>
      </w:r>
      <w:r>
        <w:t xml:space="preserve"> </w:t>
      </w:r>
      <w:r w:rsidR="00534253">
        <w:t>međunarodnim</w:t>
      </w:r>
      <w:r>
        <w:t xml:space="preserve"> </w:t>
      </w:r>
      <w:r w:rsidR="00534253">
        <w:t>ugovorom</w:t>
      </w:r>
      <w:r>
        <w:t xml:space="preserve"> </w:t>
      </w:r>
      <w:r w:rsidR="00534253">
        <w:t>o</w:t>
      </w:r>
      <w:r>
        <w:t xml:space="preserve"> </w:t>
      </w:r>
      <w:r w:rsidR="00534253">
        <w:t>izbegavanju</w:t>
      </w:r>
      <w:r>
        <w:t xml:space="preserve"> </w:t>
      </w:r>
      <w:r w:rsidR="00534253">
        <w:t>dvostrukog</w:t>
      </w:r>
      <w:r>
        <w:t xml:space="preserve"> </w:t>
      </w:r>
      <w:r w:rsidR="00534253">
        <w:t>oporezivanja</w:t>
      </w:r>
      <w:r>
        <w:t xml:space="preserve"> </w:t>
      </w:r>
      <w:r w:rsidR="00534253">
        <w:t>nije</w:t>
      </w:r>
      <w:r>
        <w:t xml:space="preserve"> </w:t>
      </w:r>
      <w:r w:rsidR="00534253">
        <w:t>drukčije</w:t>
      </w:r>
      <w:r>
        <w:t xml:space="preserve"> </w:t>
      </w:r>
      <w:r w:rsidR="00534253">
        <w:t>uređeno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 xml:space="preserve">             </w:t>
      </w:r>
      <w:r w:rsidR="00534253">
        <w:t>Kod</w:t>
      </w:r>
      <w:r>
        <w:t xml:space="preserve"> </w:t>
      </w:r>
      <w:r w:rsidR="00534253">
        <w:t>obračuna</w:t>
      </w:r>
      <w:r>
        <w:t xml:space="preserve"> </w:t>
      </w:r>
      <w:r w:rsidR="00534253">
        <w:t>poreza</w:t>
      </w:r>
      <w:r>
        <w:t xml:space="preserve"> </w:t>
      </w:r>
      <w:r w:rsidR="00534253">
        <w:t>po</w:t>
      </w:r>
      <w:r>
        <w:t xml:space="preserve"> </w:t>
      </w:r>
      <w:r w:rsidR="00534253">
        <w:t>odbitku</w:t>
      </w:r>
      <w:r>
        <w:t xml:space="preserve"> </w:t>
      </w:r>
      <w:r w:rsidR="00534253">
        <w:t>na</w:t>
      </w:r>
      <w:r>
        <w:t xml:space="preserve"> </w:t>
      </w:r>
      <w:r w:rsidR="00534253">
        <w:t>prihode</w:t>
      </w:r>
      <w:r>
        <w:t xml:space="preserve"> </w:t>
      </w:r>
      <w:proofErr w:type="spellStart"/>
      <w:r w:rsidR="00534253">
        <w:t>nerezidenta</w:t>
      </w:r>
      <w:proofErr w:type="spellEnd"/>
      <w:r>
        <w:t xml:space="preserve">, </w:t>
      </w:r>
      <w:r w:rsidR="00534253">
        <w:t>isplatilac</w:t>
      </w:r>
      <w:r>
        <w:t xml:space="preserve"> </w:t>
      </w:r>
      <w:r w:rsidR="00534253">
        <w:t>prihoda</w:t>
      </w:r>
      <w:r>
        <w:t xml:space="preserve"> </w:t>
      </w:r>
      <w:r w:rsidR="00534253">
        <w:t>primenjuje</w:t>
      </w:r>
      <w:r>
        <w:t xml:space="preserve"> </w:t>
      </w:r>
      <w:r w:rsidR="00534253">
        <w:t>odredbe</w:t>
      </w:r>
      <w:r>
        <w:t xml:space="preserve"> </w:t>
      </w:r>
      <w:r w:rsidR="00534253">
        <w:t>ugovora</w:t>
      </w:r>
      <w:r>
        <w:t xml:space="preserve"> </w:t>
      </w:r>
      <w:r w:rsidR="00534253">
        <w:t>o</w:t>
      </w:r>
      <w:r>
        <w:t xml:space="preserve"> </w:t>
      </w:r>
      <w:r w:rsidR="00534253">
        <w:t>izbegavanju</w:t>
      </w:r>
      <w:r>
        <w:t xml:space="preserve"> </w:t>
      </w:r>
      <w:r w:rsidR="00534253">
        <w:t>dvostrukog</w:t>
      </w:r>
      <w:r>
        <w:t xml:space="preserve"> </w:t>
      </w:r>
      <w:r w:rsidR="00534253">
        <w:t>oporezivanja</w:t>
      </w:r>
      <w:r>
        <w:t xml:space="preserve">, </w:t>
      </w:r>
      <w:r w:rsidR="00534253">
        <w:t>pod</w:t>
      </w:r>
      <w:r>
        <w:t xml:space="preserve"> </w:t>
      </w:r>
      <w:r w:rsidR="00534253">
        <w:t>uslovom</w:t>
      </w:r>
      <w:r>
        <w:t xml:space="preserve"> </w:t>
      </w:r>
      <w:r w:rsidR="00534253">
        <w:t>da</w:t>
      </w:r>
      <w:r>
        <w:t xml:space="preserve"> </w:t>
      </w:r>
      <w:proofErr w:type="spellStart"/>
      <w:r w:rsidR="00534253">
        <w:t>nerezident</w:t>
      </w:r>
      <w:proofErr w:type="spellEnd"/>
      <w:r>
        <w:t xml:space="preserve"> </w:t>
      </w:r>
      <w:r w:rsidR="00534253">
        <w:t>dokaže</w:t>
      </w:r>
      <w:r>
        <w:t xml:space="preserve"> </w:t>
      </w:r>
      <w:r w:rsidR="00534253">
        <w:t>status</w:t>
      </w:r>
      <w:r>
        <w:t xml:space="preserve"> </w:t>
      </w:r>
      <w:r w:rsidR="00534253">
        <w:t>rezidenta</w:t>
      </w:r>
      <w:r>
        <w:t xml:space="preserve"> </w:t>
      </w:r>
      <w:r w:rsidR="00534253">
        <w:t>države</w:t>
      </w:r>
      <w:r>
        <w:t xml:space="preserve"> </w:t>
      </w:r>
      <w:r w:rsidR="00534253">
        <w:t>sa</w:t>
      </w:r>
      <w:r>
        <w:t xml:space="preserve"> </w:t>
      </w:r>
      <w:r w:rsidR="00534253">
        <w:t>kojom</w:t>
      </w:r>
      <w:r>
        <w:t xml:space="preserve"> </w:t>
      </w:r>
      <w:r w:rsidR="00534253">
        <w:t>je</w:t>
      </w:r>
      <w:r>
        <w:t xml:space="preserve"> </w:t>
      </w:r>
      <w:r w:rsidR="00534253">
        <w:t>Republika</w:t>
      </w:r>
      <w:r>
        <w:t xml:space="preserve"> </w:t>
      </w:r>
      <w:r w:rsidR="00534253">
        <w:t>zaključila</w:t>
      </w:r>
      <w:r>
        <w:t xml:space="preserve"> </w:t>
      </w:r>
      <w:r w:rsidR="00534253">
        <w:t>ugovor</w:t>
      </w:r>
      <w:r>
        <w:t xml:space="preserve"> </w:t>
      </w:r>
      <w:r w:rsidR="00534253">
        <w:t>o</w:t>
      </w:r>
      <w:r>
        <w:t xml:space="preserve"> </w:t>
      </w:r>
      <w:r w:rsidR="00534253">
        <w:t>izbegavanju</w:t>
      </w:r>
      <w:r>
        <w:t xml:space="preserve"> </w:t>
      </w:r>
      <w:r w:rsidR="00534253">
        <w:t>dvostrukog</w:t>
      </w:r>
      <w:r>
        <w:t xml:space="preserve"> </w:t>
      </w:r>
      <w:r w:rsidR="00534253">
        <w:t>oporezivanja</w:t>
      </w:r>
      <w:r>
        <w:t xml:space="preserve"> </w:t>
      </w:r>
      <w:r w:rsidR="00534253">
        <w:t>i</w:t>
      </w:r>
      <w:r>
        <w:t xml:space="preserve"> </w:t>
      </w:r>
      <w:r w:rsidR="00534253">
        <w:t>da</w:t>
      </w:r>
      <w:r>
        <w:t xml:space="preserve"> </w:t>
      </w:r>
      <w:r w:rsidR="00534253">
        <w:t>je</w:t>
      </w:r>
      <w:r>
        <w:t xml:space="preserve"> </w:t>
      </w:r>
      <w:proofErr w:type="spellStart"/>
      <w:r w:rsidR="00534253">
        <w:t>nerezident</w:t>
      </w:r>
      <w:proofErr w:type="spellEnd"/>
      <w:r>
        <w:t xml:space="preserve"> </w:t>
      </w:r>
      <w:r w:rsidR="00534253">
        <w:t>stvarni</w:t>
      </w:r>
      <w:r>
        <w:t xml:space="preserve"> </w:t>
      </w:r>
      <w:r w:rsidR="00534253">
        <w:t>vlasnik</w:t>
      </w:r>
      <w:r>
        <w:t xml:space="preserve"> </w:t>
      </w:r>
      <w:r w:rsidR="00534253">
        <w:t>prihoda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 xml:space="preserve">          </w:t>
      </w:r>
      <w:r w:rsidR="00534253">
        <w:t>Porez</w:t>
      </w:r>
      <w:r>
        <w:t xml:space="preserve"> </w:t>
      </w:r>
      <w:r w:rsidR="00534253">
        <w:t>po</w:t>
      </w:r>
      <w:r>
        <w:t xml:space="preserve"> </w:t>
      </w:r>
      <w:r w:rsidR="00534253">
        <w:t>odbitku</w:t>
      </w:r>
      <w:r>
        <w:t xml:space="preserve"> </w:t>
      </w:r>
      <w:r w:rsidR="00534253">
        <w:t>na</w:t>
      </w:r>
      <w:r>
        <w:t xml:space="preserve"> </w:t>
      </w:r>
      <w:r w:rsidR="00534253">
        <w:t>prihode</w:t>
      </w:r>
      <w:r>
        <w:t xml:space="preserve"> </w:t>
      </w:r>
      <w:r w:rsidR="00534253">
        <w:t>iz</w:t>
      </w:r>
      <w:r>
        <w:t xml:space="preserve"> </w:t>
      </w:r>
      <w:r w:rsidR="00534253">
        <w:t>člana</w:t>
      </w:r>
      <w:r w:rsidR="00E42E4B">
        <w:t xml:space="preserve"> 40. </w:t>
      </w:r>
      <w:proofErr w:type="spellStart"/>
      <w:r w:rsidR="00534253">
        <w:t>st</w:t>
      </w:r>
      <w:proofErr w:type="spellEnd"/>
      <w:r w:rsidR="00E42E4B">
        <w:t xml:space="preserve">. 1, 2, 3. </w:t>
      </w:r>
      <w:r w:rsidR="00534253">
        <w:t>i</w:t>
      </w:r>
      <w:r w:rsidR="00E42E4B">
        <w:t xml:space="preserve"> 12. </w:t>
      </w:r>
      <w:r w:rsidR="00534253">
        <w:t>Zakona</w:t>
      </w:r>
      <w:r>
        <w:t xml:space="preserve"> </w:t>
      </w:r>
      <w:r w:rsidR="00534253">
        <w:t>za</w:t>
      </w:r>
      <w:r>
        <w:t xml:space="preserve"> </w:t>
      </w:r>
      <w:r w:rsidR="00534253">
        <w:t>svakog</w:t>
      </w:r>
      <w:r>
        <w:t xml:space="preserve"> </w:t>
      </w:r>
      <w:r w:rsidR="00534253">
        <w:t>obveznika</w:t>
      </w:r>
      <w:r>
        <w:t xml:space="preserve"> </w:t>
      </w:r>
      <w:r w:rsidR="00534253">
        <w:t>i</w:t>
      </w:r>
      <w:r>
        <w:t xml:space="preserve"> </w:t>
      </w:r>
      <w:r w:rsidR="00534253">
        <w:t>za</w:t>
      </w:r>
      <w:r>
        <w:t xml:space="preserve"> </w:t>
      </w:r>
      <w:r w:rsidR="00534253">
        <w:t>svaki</w:t>
      </w:r>
      <w:r>
        <w:t xml:space="preserve"> </w:t>
      </w:r>
      <w:r w:rsidR="00534253">
        <w:t>pojedinačno</w:t>
      </w:r>
      <w:r>
        <w:t xml:space="preserve"> </w:t>
      </w:r>
      <w:r w:rsidR="00534253">
        <w:t>ostvareni</w:t>
      </w:r>
      <w:r>
        <w:t xml:space="preserve">, </w:t>
      </w:r>
      <w:r w:rsidR="00534253">
        <w:t>odnosno</w:t>
      </w:r>
      <w:r>
        <w:t xml:space="preserve"> </w:t>
      </w:r>
      <w:r w:rsidR="00534253">
        <w:t>isplaćeni</w:t>
      </w:r>
      <w:r>
        <w:t xml:space="preserve"> </w:t>
      </w:r>
      <w:r w:rsidR="00534253">
        <w:t>prihod</w:t>
      </w:r>
      <w:r>
        <w:t xml:space="preserve"> </w:t>
      </w:r>
      <w:r w:rsidR="00534253">
        <w:t>isplatilac</w:t>
      </w:r>
      <w:r>
        <w:t xml:space="preserve"> </w:t>
      </w:r>
      <w:r w:rsidR="00534253">
        <w:t>obračunava</w:t>
      </w:r>
      <w:r>
        <w:t xml:space="preserve">, </w:t>
      </w:r>
      <w:r w:rsidR="00534253">
        <w:t>obustavlja</w:t>
      </w:r>
      <w:r>
        <w:t xml:space="preserve"> </w:t>
      </w:r>
      <w:r w:rsidR="00534253">
        <w:t>i</w:t>
      </w:r>
      <w:r>
        <w:t xml:space="preserve"> </w:t>
      </w:r>
      <w:r w:rsidR="00534253">
        <w:t>uplaćuje</w:t>
      </w:r>
      <w:r>
        <w:t xml:space="preserve"> </w:t>
      </w:r>
      <w:r w:rsidR="00534253">
        <w:t>na</w:t>
      </w:r>
      <w:r>
        <w:t xml:space="preserve"> </w:t>
      </w:r>
      <w:r w:rsidR="00534253">
        <w:t>propisane</w:t>
      </w:r>
      <w:r>
        <w:t xml:space="preserve"> </w:t>
      </w:r>
      <w:r w:rsidR="00534253">
        <w:t>račune</w:t>
      </w:r>
      <w:r>
        <w:t xml:space="preserve"> </w:t>
      </w:r>
      <w:r w:rsidR="00534253">
        <w:t>na</w:t>
      </w:r>
      <w:r>
        <w:t xml:space="preserve"> </w:t>
      </w:r>
      <w:r w:rsidR="00534253">
        <w:t>dan</w:t>
      </w:r>
      <w:r>
        <w:t xml:space="preserve"> </w:t>
      </w:r>
      <w:r w:rsidR="00534253">
        <w:t>kada</w:t>
      </w:r>
      <w:r>
        <w:t xml:space="preserve"> </w:t>
      </w:r>
      <w:r w:rsidR="00534253">
        <w:t>je</w:t>
      </w:r>
      <w:r>
        <w:t xml:space="preserve"> </w:t>
      </w:r>
      <w:r w:rsidR="00534253">
        <w:t>prihod</w:t>
      </w:r>
      <w:r>
        <w:t xml:space="preserve"> </w:t>
      </w:r>
      <w:r w:rsidR="00534253">
        <w:t>ostvaren</w:t>
      </w:r>
      <w:r>
        <w:t xml:space="preserve">, </w:t>
      </w:r>
      <w:r w:rsidR="00534253">
        <w:t>odnosno</w:t>
      </w:r>
      <w:r>
        <w:t xml:space="preserve"> </w:t>
      </w:r>
      <w:r w:rsidR="00534253">
        <w:t>isplaćen</w:t>
      </w:r>
      <w:r>
        <w:t xml:space="preserve">. </w:t>
      </w:r>
    </w:p>
    <w:p w:rsidR="00921A2C" w:rsidRDefault="00921A2C" w:rsidP="00921A2C">
      <w:pPr>
        <w:spacing w:line="360" w:lineRule="exact"/>
        <w:ind w:right="96"/>
        <w:rPr>
          <w:b/>
        </w:rPr>
      </w:pPr>
      <w:r>
        <w:t xml:space="preserve">           </w:t>
      </w:r>
      <w:r w:rsidR="00534253">
        <w:t>Kada</w:t>
      </w:r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(</w:t>
      </w:r>
      <w:r w:rsidR="00534253">
        <w:t>rezidentno</w:t>
      </w:r>
      <w:r>
        <w:t xml:space="preserve">, </w:t>
      </w:r>
      <w:r w:rsidR="00534253">
        <w:t>odnosno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) </w:t>
      </w:r>
      <w:r w:rsidR="00534253">
        <w:t>vrši</w:t>
      </w:r>
      <w:r>
        <w:t xml:space="preserve"> </w:t>
      </w:r>
      <w:r w:rsidR="00534253">
        <w:t>unos</w:t>
      </w:r>
      <w:r>
        <w:t xml:space="preserve"> </w:t>
      </w:r>
      <w:r w:rsidR="00534253">
        <w:t>imovine</w:t>
      </w:r>
      <w:r>
        <w:t xml:space="preserve"> </w:t>
      </w:r>
      <w:r w:rsidR="00534253">
        <w:t>kao</w:t>
      </w:r>
      <w:r>
        <w:t xml:space="preserve"> </w:t>
      </w:r>
      <w:r w:rsidR="00534253">
        <w:t>nenovčani</w:t>
      </w:r>
      <w:r>
        <w:t xml:space="preserve"> </w:t>
      </w:r>
      <w:r w:rsidR="00534253">
        <w:t>ulog</w:t>
      </w:r>
      <w:r>
        <w:t xml:space="preserve"> (</w:t>
      </w:r>
      <w:r w:rsidR="00534253">
        <w:t>npr</w:t>
      </w:r>
      <w:r>
        <w:t xml:space="preserve">. </w:t>
      </w:r>
      <w:r w:rsidR="00534253">
        <w:t>akcije</w:t>
      </w:r>
      <w:r>
        <w:t xml:space="preserve">) </w:t>
      </w:r>
      <w:r w:rsidR="00534253">
        <w:t>i</w:t>
      </w:r>
      <w:r>
        <w:t xml:space="preserve"> </w:t>
      </w:r>
      <w:r w:rsidR="00534253">
        <w:t>vrši</w:t>
      </w:r>
      <w:r>
        <w:t xml:space="preserve"> </w:t>
      </w:r>
      <w:r w:rsidR="00534253">
        <w:t>povećanje</w:t>
      </w:r>
      <w:r>
        <w:t xml:space="preserve"> </w:t>
      </w:r>
      <w:r w:rsidR="00534253">
        <w:t>osnovnog</w:t>
      </w:r>
      <w:r>
        <w:t xml:space="preserve"> </w:t>
      </w:r>
      <w:r w:rsidR="00534253">
        <w:t>kapitala</w:t>
      </w:r>
      <w:r>
        <w:t xml:space="preserve"> </w:t>
      </w:r>
      <w:r w:rsidR="00534253">
        <w:t>u</w:t>
      </w:r>
      <w:r>
        <w:t xml:space="preserve"> </w:t>
      </w:r>
      <w:r w:rsidR="00534253">
        <w:t>svom</w:t>
      </w:r>
      <w:r>
        <w:t xml:space="preserve"> </w:t>
      </w:r>
      <w:r w:rsidR="00534253">
        <w:t>zavisnom</w:t>
      </w:r>
      <w:r>
        <w:t xml:space="preserve"> </w:t>
      </w:r>
      <w:r w:rsidR="00534253">
        <w:t>rezidentnom</w:t>
      </w:r>
      <w:r>
        <w:t xml:space="preserve"> </w:t>
      </w:r>
      <w:r w:rsidR="00534253">
        <w:t>pravnom</w:t>
      </w:r>
      <w:r>
        <w:t xml:space="preserve"> </w:t>
      </w:r>
      <w:r w:rsidR="00534253">
        <w:t>licu</w:t>
      </w:r>
      <w:r>
        <w:t xml:space="preserve"> </w:t>
      </w:r>
      <w:r w:rsidR="00534253">
        <w:t>i</w:t>
      </w:r>
      <w:r>
        <w:t xml:space="preserve"> </w:t>
      </w:r>
      <w:r w:rsidR="00534253">
        <w:t>povećava</w:t>
      </w:r>
      <w:r>
        <w:t xml:space="preserve"> </w:t>
      </w:r>
      <w:r w:rsidR="00534253">
        <w:t>vrednost</w:t>
      </w:r>
      <w:r>
        <w:t xml:space="preserve"> </w:t>
      </w:r>
      <w:r w:rsidR="00534253">
        <w:t>svog</w:t>
      </w:r>
      <w:r>
        <w:t xml:space="preserve"> </w:t>
      </w:r>
      <w:r w:rsidR="00534253">
        <w:t>udela</w:t>
      </w:r>
      <w:r>
        <w:t xml:space="preserve"> </w:t>
      </w:r>
      <w:r w:rsidR="00534253">
        <w:t>u</w:t>
      </w:r>
      <w:r>
        <w:t xml:space="preserve"> </w:t>
      </w:r>
      <w:r w:rsidR="00534253">
        <w:t>tom</w:t>
      </w:r>
      <w:r>
        <w:t xml:space="preserve"> </w:t>
      </w:r>
      <w:r w:rsidR="00534253">
        <w:t>pravnom</w:t>
      </w:r>
      <w:r>
        <w:t xml:space="preserve"> </w:t>
      </w:r>
      <w:r w:rsidR="00534253">
        <w:t>licu</w:t>
      </w:r>
      <w:r>
        <w:t xml:space="preserve">, </w:t>
      </w:r>
      <w:r w:rsidR="00534253">
        <w:t>odredbe</w:t>
      </w:r>
      <w:r>
        <w:t xml:space="preserve"> </w:t>
      </w:r>
      <w:r w:rsidR="00534253">
        <w:t>člana</w:t>
      </w:r>
      <w:r>
        <w:t xml:space="preserve"> 27. </w:t>
      </w:r>
      <w:r w:rsidR="00534253">
        <w:t>Zakona</w:t>
      </w:r>
      <w:r>
        <w:t xml:space="preserve"> </w:t>
      </w:r>
      <w:r w:rsidR="00534253">
        <w:t>treba</w:t>
      </w:r>
      <w:r>
        <w:t xml:space="preserve"> </w:t>
      </w:r>
      <w:r w:rsidR="00534253">
        <w:t>razumeti</w:t>
      </w:r>
      <w:r>
        <w:t xml:space="preserve"> </w:t>
      </w:r>
      <w:r w:rsidR="00534253">
        <w:t>tako</w:t>
      </w:r>
      <w:r>
        <w:t xml:space="preserve"> </w:t>
      </w:r>
      <w:r w:rsidR="00534253">
        <w:t>da</w:t>
      </w:r>
      <w:r>
        <w:t xml:space="preserve"> </w:t>
      </w:r>
      <w:r w:rsidR="00534253">
        <w:t>je</w:t>
      </w:r>
      <w:r>
        <w:t xml:space="preserve"> </w:t>
      </w:r>
      <w:r w:rsidR="00534253">
        <w:t>izvršen</w:t>
      </w:r>
      <w:r>
        <w:t xml:space="preserve"> </w:t>
      </w:r>
      <w:r w:rsidR="00534253">
        <w:t>prenos</w:t>
      </w:r>
      <w:r>
        <w:t xml:space="preserve"> </w:t>
      </w:r>
      <w:r w:rsidR="00534253">
        <w:t>imovine</w:t>
      </w:r>
      <w:r>
        <w:t xml:space="preserve"> </w:t>
      </w:r>
      <w:r w:rsidR="00534253">
        <w:t>uz</w:t>
      </w:r>
      <w:r>
        <w:t xml:space="preserve"> </w:t>
      </w:r>
      <w:r w:rsidR="00534253">
        <w:t>naknadu</w:t>
      </w:r>
      <w:r>
        <w:t xml:space="preserve">. </w:t>
      </w:r>
      <w:r w:rsidR="00534253">
        <w:t>Ukoliko</w:t>
      </w:r>
      <w:r>
        <w:t xml:space="preserve"> </w:t>
      </w:r>
      <w:r w:rsidR="00534253">
        <w:t>postoji</w:t>
      </w:r>
      <w:r>
        <w:t xml:space="preserve"> </w:t>
      </w:r>
      <w:r w:rsidR="00534253">
        <w:t>razlika</w:t>
      </w:r>
      <w:r>
        <w:t xml:space="preserve"> </w:t>
      </w:r>
      <w:r w:rsidR="00534253">
        <w:t>između</w:t>
      </w:r>
      <w:r>
        <w:t xml:space="preserve"> </w:t>
      </w:r>
      <w:r w:rsidR="00534253">
        <w:t>vrednosti</w:t>
      </w:r>
      <w:r>
        <w:t xml:space="preserve"> </w:t>
      </w:r>
      <w:r w:rsidR="00534253">
        <w:t>po</w:t>
      </w:r>
      <w:r>
        <w:t xml:space="preserve"> </w:t>
      </w:r>
      <w:r w:rsidR="00534253">
        <w:t>kojoj</w:t>
      </w:r>
      <w:r>
        <w:t xml:space="preserve"> </w:t>
      </w:r>
      <w:r w:rsidR="00534253">
        <w:t>je</w:t>
      </w:r>
      <w:r>
        <w:t xml:space="preserve"> </w:t>
      </w:r>
      <w:r w:rsidR="00534253">
        <w:t>obveznik</w:t>
      </w:r>
      <w:r>
        <w:t xml:space="preserve"> </w:t>
      </w:r>
      <w:r w:rsidR="00534253">
        <w:t>stekao</w:t>
      </w:r>
      <w:r>
        <w:t xml:space="preserve"> </w:t>
      </w:r>
      <w:r w:rsidR="00534253">
        <w:t>predmetnu</w:t>
      </w:r>
      <w:r>
        <w:t xml:space="preserve"> </w:t>
      </w:r>
      <w:r w:rsidR="00534253">
        <w:t>imovinu</w:t>
      </w:r>
      <w:r>
        <w:t xml:space="preserve"> </w:t>
      </w:r>
      <w:r w:rsidR="00534253">
        <w:t>i</w:t>
      </w:r>
      <w:r>
        <w:t xml:space="preserve"> </w:t>
      </w:r>
      <w:r w:rsidR="00534253">
        <w:t>vrednosti</w:t>
      </w:r>
      <w:r>
        <w:t xml:space="preserve"> </w:t>
      </w:r>
      <w:r w:rsidR="00534253">
        <w:t>po</w:t>
      </w:r>
      <w:r>
        <w:t xml:space="preserve"> </w:t>
      </w:r>
      <w:r w:rsidR="00534253">
        <w:t>kojoj</w:t>
      </w:r>
      <w:r>
        <w:t xml:space="preserve"> </w:t>
      </w:r>
      <w:r w:rsidR="00534253">
        <w:t>je</w:t>
      </w:r>
      <w:r>
        <w:t xml:space="preserve"> </w:t>
      </w:r>
      <w:r w:rsidR="00534253">
        <w:t>ta</w:t>
      </w:r>
      <w:r>
        <w:t xml:space="preserve"> </w:t>
      </w:r>
      <w:r w:rsidR="00534253">
        <w:t>imovina</w:t>
      </w:r>
      <w:r>
        <w:t xml:space="preserve"> </w:t>
      </w:r>
      <w:r w:rsidR="00534253">
        <w:t>evidentirana</w:t>
      </w:r>
      <w:r>
        <w:t xml:space="preserve"> </w:t>
      </w:r>
      <w:r w:rsidR="00534253">
        <w:t>u</w:t>
      </w:r>
      <w:r>
        <w:t xml:space="preserve"> </w:t>
      </w:r>
      <w:r w:rsidR="00534253">
        <w:t>poslovnim</w:t>
      </w:r>
      <w:r>
        <w:t xml:space="preserve"> </w:t>
      </w:r>
      <w:r w:rsidR="00534253">
        <w:t>knjigama</w:t>
      </w:r>
      <w:r>
        <w:t xml:space="preserve"> </w:t>
      </w:r>
      <w:r w:rsidR="00534253">
        <w:t>zavisnog</w:t>
      </w:r>
      <w:r>
        <w:t xml:space="preserve"> </w:t>
      </w:r>
      <w:r w:rsidR="00534253">
        <w:t>pravnog</w:t>
      </w:r>
      <w:r>
        <w:t xml:space="preserve"> </w:t>
      </w:r>
      <w:r w:rsidR="00534253">
        <w:t>lica</w:t>
      </w:r>
      <w:r>
        <w:t xml:space="preserve">, </w:t>
      </w:r>
      <w:r w:rsidR="00534253">
        <w:t>smatra</w:t>
      </w:r>
      <w:r>
        <w:t xml:space="preserve"> </w:t>
      </w:r>
      <w:r w:rsidR="00534253">
        <w:t>se</w:t>
      </w:r>
      <w:r>
        <w:t xml:space="preserve"> </w:t>
      </w:r>
      <w:r w:rsidR="00534253">
        <w:t>da</w:t>
      </w:r>
      <w:r>
        <w:t xml:space="preserve"> </w:t>
      </w:r>
      <w:r w:rsidR="00534253">
        <w:t>je</w:t>
      </w:r>
      <w:r>
        <w:t xml:space="preserve"> </w:t>
      </w:r>
      <w:r w:rsidR="00534253">
        <w:t>došlo</w:t>
      </w:r>
      <w:r>
        <w:t xml:space="preserve"> </w:t>
      </w:r>
      <w:r w:rsidR="00534253">
        <w:t>do</w:t>
      </w:r>
      <w:r>
        <w:t xml:space="preserve"> </w:t>
      </w:r>
      <w:r w:rsidR="00534253">
        <w:t>kapitalnog</w:t>
      </w:r>
      <w:r>
        <w:t xml:space="preserve"> </w:t>
      </w:r>
      <w:r w:rsidR="00534253">
        <w:t>dobitka</w:t>
      </w:r>
      <w:r>
        <w:t xml:space="preserve"> </w:t>
      </w:r>
      <w:r w:rsidR="00534253">
        <w:t>u</w:t>
      </w:r>
      <w:r>
        <w:t xml:space="preserve"> </w:t>
      </w:r>
      <w:r w:rsidR="00534253">
        <w:t>smislu</w:t>
      </w:r>
      <w:r>
        <w:t xml:space="preserve"> </w:t>
      </w:r>
      <w:r w:rsidR="00534253">
        <w:t>člana</w:t>
      </w:r>
      <w:r>
        <w:t xml:space="preserve"> 27. </w:t>
      </w:r>
      <w:r w:rsidR="00534253">
        <w:t>Zakona</w:t>
      </w:r>
      <w:r>
        <w:t xml:space="preserve">. </w:t>
      </w:r>
      <w:r>
        <w:rPr>
          <w:b/>
        </w:rPr>
        <w:t xml:space="preserve">           </w:t>
      </w:r>
    </w:p>
    <w:p w:rsidR="00921A2C" w:rsidRDefault="00921A2C" w:rsidP="00921A2C">
      <w:pPr>
        <w:spacing w:line="360" w:lineRule="exact"/>
        <w:ind w:right="96"/>
      </w:pPr>
      <w:r>
        <w:rPr>
          <w:b/>
        </w:rPr>
        <w:tab/>
      </w:r>
      <w:r w:rsidR="00534253">
        <w:t>Obveznik</w:t>
      </w:r>
      <w:r>
        <w:t xml:space="preserve"> </w:t>
      </w:r>
      <w:r w:rsidR="00534253">
        <w:t>poreza</w:t>
      </w:r>
      <w:r>
        <w:t xml:space="preserve"> </w:t>
      </w:r>
      <w:r w:rsidR="00534253">
        <w:t>po</w:t>
      </w:r>
      <w:r>
        <w:t xml:space="preserve"> </w:t>
      </w:r>
      <w:r w:rsidR="00534253">
        <w:t>odbitku</w:t>
      </w:r>
      <w:r>
        <w:t xml:space="preserve"> </w:t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članom</w:t>
      </w:r>
      <w:r>
        <w:t xml:space="preserve"> 40. </w:t>
      </w:r>
      <w:r w:rsidR="00534253">
        <w:t>stav</w:t>
      </w:r>
      <w:r>
        <w:t xml:space="preserve"> 1. </w:t>
      </w:r>
      <w:r w:rsidR="00534253">
        <w:t>Zakona</w:t>
      </w:r>
      <w:r>
        <w:t xml:space="preserve"> </w:t>
      </w:r>
      <w:r w:rsidR="00534253">
        <w:t>je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, </w:t>
      </w:r>
      <w:r w:rsidR="00534253">
        <w:t>a</w:t>
      </w:r>
      <w:r>
        <w:t xml:space="preserve"> </w:t>
      </w:r>
      <w:r w:rsidR="00534253">
        <w:t>u</w:t>
      </w:r>
      <w:r>
        <w:t xml:space="preserve"> </w:t>
      </w:r>
      <w:r w:rsidR="00534253">
        <w:t>smislu</w:t>
      </w:r>
      <w:r>
        <w:t xml:space="preserve"> </w:t>
      </w:r>
      <w:r w:rsidR="00534253">
        <w:t>odredbe</w:t>
      </w:r>
      <w:r>
        <w:t xml:space="preserve"> </w:t>
      </w:r>
      <w:r w:rsidR="00534253">
        <w:t>člana</w:t>
      </w:r>
      <w:r>
        <w:t xml:space="preserve"> 71. </w:t>
      </w:r>
      <w:r w:rsidR="00534253">
        <w:t>stav</w:t>
      </w:r>
      <w:r>
        <w:t xml:space="preserve"> 1. </w:t>
      </w:r>
      <w:r w:rsidR="00534253">
        <w:t>Zakona</w:t>
      </w:r>
      <w:r>
        <w:t xml:space="preserve">, </w:t>
      </w:r>
      <w:r w:rsidR="00534253">
        <w:t>rezidentno</w:t>
      </w:r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je</w:t>
      </w:r>
      <w:r>
        <w:t xml:space="preserve"> </w:t>
      </w:r>
      <w:r w:rsidR="00534253">
        <w:t>dužno</w:t>
      </w:r>
      <w:r>
        <w:t xml:space="preserve"> </w:t>
      </w:r>
      <w:r w:rsidR="00534253">
        <w:t>da</w:t>
      </w:r>
      <w:r>
        <w:t xml:space="preserve"> </w:t>
      </w:r>
      <w:r w:rsidR="00534253">
        <w:t>obračuna</w:t>
      </w:r>
      <w:r>
        <w:t xml:space="preserve"> </w:t>
      </w:r>
      <w:r w:rsidR="00534253">
        <w:t>i</w:t>
      </w:r>
      <w:r>
        <w:t xml:space="preserve"> </w:t>
      </w:r>
      <w:r w:rsidR="00534253">
        <w:t>plati</w:t>
      </w:r>
      <w:r>
        <w:t xml:space="preserve"> </w:t>
      </w:r>
      <w:r w:rsidR="00534253">
        <w:t>predmetni</w:t>
      </w:r>
      <w:r>
        <w:t xml:space="preserve"> </w:t>
      </w:r>
      <w:r w:rsidR="00534253">
        <w:t>porez</w:t>
      </w:r>
      <w:r>
        <w:t xml:space="preserve"> (</w:t>
      </w:r>
      <w:r w:rsidR="00534253">
        <w:t>u</w:t>
      </w:r>
      <w:r>
        <w:t xml:space="preserve"> </w:t>
      </w:r>
      <w:r w:rsidR="00534253">
        <w:t>ime</w:t>
      </w:r>
      <w:r>
        <w:t xml:space="preserve"> </w:t>
      </w:r>
      <w:r w:rsidR="00534253">
        <w:t>i</w:t>
      </w:r>
      <w:r>
        <w:t xml:space="preserve"> </w:t>
      </w:r>
      <w:r w:rsidR="00534253">
        <w:t>za</w:t>
      </w:r>
      <w:r>
        <w:t xml:space="preserve"> </w:t>
      </w:r>
      <w:r w:rsidR="00534253">
        <w:t>račun</w:t>
      </w:r>
      <w:r>
        <w:t xml:space="preserve"> </w:t>
      </w:r>
      <w:proofErr w:type="spellStart"/>
      <w:r w:rsidR="00534253">
        <w:t>nerezidentnog</w:t>
      </w:r>
      <w:proofErr w:type="spellEnd"/>
      <w:r>
        <w:t xml:space="preserve"> </w:t>
      </w:r>
      <w:r w:rsidR="00534253">
        <w:t>obveznika</w:t>
      </w:r>
      <w:r>
        <w:t xml:space="preserve">) </w:t>
      </w:r>
      <w:r w:rsidR="00534253">
        <w:t>po</w:t>
      </w:r>
      <w:r>
        <w:t xml:space="preserve"> </w:t>
      </w:r>
      <w:r w:rsidR="00534253">
        <w:t>stopi</w:t>
      </w:r>
      <w:r>
        <w:t xml:space="preserve"> </w:t>
      </w:r>
      <w:r w:rsidR="00534253">
        <w:t>od</w:t>
      </w:r>
      <w:r>
        <w:t xml:space="preserve"> 20%, </w:t>
      </w:r>
      <w:r w:rsidR="00534253">
        <w:t>ukoliko</w:t>
      </w:r>
      <w:r>
        <w:t xml:space="preserve"> </w:t>
      </w:r>
      <w:r w:rsidR="00534253">
        <w:t>međunarodnim</w:t>
      </w:r>
      <w:r>
        <w:t xml:space="preserve"> </w:t>
      </w:r>
      <w:r w:rsidR="00534253">
        <w:t>ugovorom</w:t>
      </w:r>
      <w:r>
        <w:t xml:space="preserve"> </w:t>
      </w:r>
      <w:r w:rsidR="00534253">
        <w:t>o</w:t>
      </w:r>
      <w:r>
        <w:t xml:space="preserve"> </w:t>
      </w:r>
      <w:r w:rsidR="00534253">
        <w:t>izbegavanju</w:t>
      </w:r>
      <w:r>
        <w:t xml:space="preserve"> </w:t>
      </w:r>
      <w:r w:rsidR="00534253">
        <w:t>dvostrukog</w:t>
      </w:r>
      <w:r>
        <w:t xml:space="preserve"> </w:t>
      </w:r>
      <w:r w:rsidR="00534253">
        <w:t>oporezivanja</w:t>
      </w:r>
      <w:r>
        <w:t xml:space="preserve"> </w:t>
      </w:r>
      <w:r w:rsidR="00534253">
        <w:t>nije</w:t>
      </w:r>
      <w:r>
        <w:t xml:space="preserve"> </w:t>
      </w:r>
      <w:r w:rsidR="00534253">
        <w:t>drukčije</w:t>
      </w:r>
      <w:r>
        <w:t xml:space="preserve"> </w:t>
      </w:r>
      <w:r w:rsidR="00534253">
        <w:t>uređeno</w:t>
      </w:r>
      <w:r>
        <w:t xml:space="preserve"> (</w:t>
      </w:r>
      <w:r w:rsidR="00534253">
        <w:t>strano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 </w:t>
      </w:r>
      <w:r w:rsidR="00534253">
        <w:lastRenderedPageBreak/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je</w:t>
      </w:r>
      <w:r>
        <w:t xml:space="preserve"> </w:t>
      </w:r>
      <w:r w:rsidR="00534253">
        <w:t>registrovano</w:t>
      </w:r>
      <w:r>
        <w:t xml:space="preserve"> </w:t>
      </w:r>
      <w:r w:rsidR="00534253">
        <w:t>kao</w:t>
      </w:r>
      <w:r>
        <w:t xml:space="preserve"> </w:t>
      </w:r>
      <w:r w:rsidR="00534253">
        <w:t>privatno</w:t>
      </w:r>
      <w:r>
        <w:t xml:space="preserve"> </w:t>
      </w:r>
      <w:r w:rsidR="00534253">
        <w:t>preduzeće</w:t>
      </w:r>
      <w:r>
        <w:t xml:space="preserve"> </w:t>
      </w:r>
      <w:r w:rsidR="00534253">
        <w:t>sa</w:t>
      </w:r>
      <w:r>
        <w:t xml:space="preserve"> </w:t>
      </w:r>
      <w:r w:rsidR="00534253">
        <w:t>ograničenom</w:t>
      </w:r>
      <w:r>
        <w:t xml:space="preserve"> </w:t>
      </w:r>
      <w:r w:rsidR="00534253">
        <w:t>odgovornošću</w:t>
      </w:r>
      <w:r>
        <w:t xml:space="preserve"> </w:t>
      </w:r>
      <w:r w:rsidR="00534253">
        <w:t>u</w:t>
      </w:r>
      <w:r>
        <w:t xml:space="preserve"> </w:t>
      </w:r>
      <w:r w:rsidR="00534253">
        <w:t>Holandskim</w:t>
      </w:r>
      <w:r>
        <w:t xml:space="preserve"> </w:t>
      </w:r>
      <w:r w:rsidR="00534253">
        <w:t>Antilima</w:t>
      </w:r>
      <w:r>
        <w:t xml:space="preserve">). </w:t>
      </w:r>
    </w:p>
    <w:p w:rsidR="00921A2C" w:rsidRDefault="00921A2C" w:rsidP="00921A2C">
      <w:pPr>
        <w:spacing w:line="360" w:lineRule="exact"/>
        <w:ind w:right="96"/>
      </w:pP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 xml:space="preserve">                     </w:t>
      </w:r>
      <w:r w:rsidR="00534253">
        <w:rPr>
          <w:spacing w:val="6"/>
          <w:lang w:val="ru-RU"/>
        </w:rPr>
        <w:t>Ovo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autentično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tumačenje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objaviti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u</w:t>
      </w:r>
      <w:r>
        <w:rPr>
          <w:spacing w:val="6"/>
          <w:lang w:val="ru-RU"/>
        </w:rPr>
        <w:t xml:space="preserve"> "</w:t>
      </w:r>
      <w:r w:rsidR="00534253">
        <w:rPr>
          <w:spacing w:val="6"/>
          <w:lang w:val="ru-RU"/>
        </w:rPr>
        <w:t>Službenom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glasniku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Republike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Srbije</w:t>
      </w:r>
      <w:r>
        <w:rPr>
          <w:spacing w:val="6"/>
          <w:lang w:val="ru-RU"/>
        </w:rPr>
        <w:t>".</w:t>
      </w: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 xml:space="preserve">01 </w:t>
      </w:r>
      <w:r w:rsidR="00534253">
        <w:rPr>
          <w:spacing w:val="6"/>
          <w:lang w:val="ru-RU"/>
        </w:rPr>
        <w:t>Broj</w:t>
      </w:r>
      <w:r>
        <w:rPr>
          <w:spacing w:val="6"/>
          <w:lang w:val="ru-RU"/>
        </w:rPr>
        <w:t xml:space="preserve"> </w:t>
      </w:r>
    </w:p>
    <w:p w:rsidR="00921A2C" w:rsidRDefault="00534253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>U</w:t>
      </w:r>
      <w:r w:rsidR="00921A2C">
        <w:rPr>
          <w:spacing w:val="6"/>
          <w:lang w:val="ru-RU"/>
        </w:rPr>
        <w:t xml:space="preserve"> </w:t>
      </w:r>
      <w:r>
        <w:rPr>
          <w:spacing w:val="6"/>
          <w:lang w:val="ru-RU"/>
        </w:rPr>
        <w:t>Beogradu</w:t>
      </w:r>
      <w:r w:rsidR="00921A2C">
        <w:rPr>
          <w:spacing w:val="6"/>
          <w:lang w:val="ru-RU"/>
        </w:rPr>
        <w:t xml:space="preserve">, ______________, 2015. </w:t>
      </w:r>
      <w:r>
        <w:rPr>
          <w:spacing w:val="6"/>
          <w:lang w:val="ru-RU"/>
        </w:rPr>
        <w:t>godine</w:t>
      </w: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</w:p>
    <w:p w:rsidR="00921A2C" w:rsidRDefault="00534253" w:rsidP="00921A2C">
      <w:pPr>
        <w:tabs>
          <w:tab w:val="center" w:pos="6237"/>
        </w:tabs>
        <w:spacing w:line="360" w:lineRule="exact"/>
        <w:ind w:right="96"/>
        <w:jc w:val="center"/>
        <w:rPr>
          <w:spacing w:val="6"/>
          <w:lang w:val="ru-RU"/>
        </w:rPr>
      </w:pPr>
      <w:r>
        <w:rPr>
          <w:spacing w:val="6"/>
          <w:lang w:val="ru-RU"/>
        </w:rPr>
        <w:t>NARODNA</w:t>
      </w:r>
      <w:r w:rsidR="00921A2C">
        <w:rPr>
          <w:spacing w:val="6"/>
          <w:lang w:val="ru-RU"/>
        </w:rPr>
        <w:t xml:space="preserve"> </w:t>
      </w:r>
      <w:r>
        <w:rPr>
          <w:spacing w:val="6"/>
          <w:lang w:val="ru-RU"/>
        </w:rPr>
        <w:t>SKUPŠTINA</w:t>
      </w:r>
      <w:r w:rsidR="00921A2C">
        <w:rPr>
          <w:spacing w:val="6"/>
          <w:lang w:val="ru-RU"/>
        </w:rPr>
        <w:t xml:space="preserve"> </w:t>
      </w: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spacing w:val="6"/>
          <w:lang w:val="ru-RU"/>
        </w:rPr>
      </w:pPr>
    </w:p>
    <w:p w:rsidR="00921A2C" w:rsidRDefault="00921A2C" w:rsidP="00921A2C">
      <w:pPr>
        <w:tabs>
          <w:tab w:val="center" w:pos="7230"/>
        </w:tabs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ab/>
      </w:r>
      <w:r>
        <w:rPr>
          <w:spacing w:val="6"/>
          <w:lang w:val="ru-RU"/>
        </w:rPr>
        <w:tab/>
      </w:r>
      <w:r w:rsidR="00534253">
        <w:rPr>
          <w:spacing w:val="6"/>
          <w:lang w:val="ru-RU"/>
        </w:rPr>
        <w:t>PREDSEDNIK</w:t>
      </w:r>
    </w:p>
    <w:p w:rsidR="00921A2C" w:rsidRDefault="00921A2C" w:rsidP="00921A2C">
      <w:pPr>
        <w:tabs>
          <w:tab w:val="center" w:pos="7230"/>
        </w:tabs>
        <w:spacing w:line="360" w:lineRule="exact"/>
        <w:ind w:right="96"/>
        <w:rPr>
          <w:spacing w:val="6"/>
          <w:lang w:val="ru-RU"/>
        </w:rPr>
      </w:pPr>
      <w:r>
        <w:rPr>
          <w:spacing w:val="6"/>
          <w:lang w:val="ru-RU"/>
        </w:rPr>
        <w:tab/>
        <w:t xml:space="preserve">                                                                      </w:t>
      </w:r>
      <w:r w:rsidR="00534253">
        <w:rPr>
          <w:spacing w:val="6"/>
          <w:lang w:val="ru-RU"/>
        </w:rPr>
        <w:t>Maja</w:t>
      </w:r>
      <w:r>
        <w:rPr>
          <w:spacing w:val="6"/>
          <w:lang w:val="ru-RU"/>
        </w:rPr>
        <w:t xml:space="preserve"> </w:t>
      </w:r>
      <w:r w:rsidR="00534253">
        <w:rPr>
          <w:spacing w:val="6"/>
          <w:lang w:val="ru-RU"/>
        </w:rPr>
        <w:t>Gojković</w:t>
      </w: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lang w:val="ru-RU"/>
        </w:rPr>
      </w:pPr>
    </w:p>
    <w:p w:rsidR="00921A2C" w:rsidRDefault="00921A2C" w:rsidP="00921A2C">
      <w:pPr>
        <w:tabs>
          <w:tab w:val="center" w:pos="6237"/>
        </w:tabs>
        <w:spacing w:line="360" w:lineRule="exact"/>
        <w:ind w:right="96"/>
        <w:rPr>
          <w:lang w:val="ru-RU"/>
        </w:rPr>
      </w:pPr>
    </w:p>
    <w:p w:rsidR="00921A2C" w:rsidRDefault="00921A2C" w:rsidP="00921A2C">
      <w:pPr>
        <w:spacing w:line="360" w:lineRule="exact"/>
        <w:ind w:right="96"/>
      </w:pPr>
    </w:p>
    <w:p w:rsidR="00921A2C" w:rsidRDefault="00921A2C" w:rsidP="00921A2C">
      <w:pPr>
        <w:spacing w:line="360" w:lineRule="exact"/>
        <w:ind w:right="96"/>
        <w:jc w:val="center"/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  <w:rPr>
          <w:lang w:val="en-US"/>
        </w:rPr>
      </w:pPr>
    </w:p>
    <w:p w:rsidR="004C1D2A" w:rsidRDefault="004C1D2A" w:rsidP="00921A2C">
      <w:pPr>
        <w:spacing w:line="360" w:lineRule="exact"/>
        <w:ind w:right="96"/>
        <w:jc w:val="center"/>
        <w:rPr>
          <w:lang w:val="en-US"/>
        </w:rPr>
      </w:pPr>
    </w:p>
    <w:p w:rsidR="004C1D2A" w:rsidRDefault="004C1D2A" w:rsidP="00921A2C">
      <w:pPr>
        <w:spacing w:line="360" w:lineRule="exact"/>
        <w:ind w:right="96"/>
        <w:jc w:val="center"/>
        <w:rPr>
          <w:lang w:val="en-US"/>
        </w:rPr>
      </w:pPr>
    </w:p>
    <w:p w:rsidR="004C1D2A" w:rsidRDefault="004C1D2A" w:rsidP="00921A2C">
      <w:pPr>
        <w:spacing w:line="360" w:lineRule="exact"/>
        <w:ind w:right="96"/>
        <w:jc w:val="center"/>
        <w:rPr>
          <w:lang w:val="en-US"/>
        </w:rPr>
      </w:pPr>
    </w:p>
    <w:p w:rsidR="004C1D2A" w:rsidRPr="00921A2C" w:rsidRDefault="004C1D2A" w:rsidP="00921A2C">
      <w:pPr>
        <w:spacing w:line="360" w:lineRule="exact"/>
        <w:ind w:right="96"/>
        <w:jc w:val="center"/>
        <w:rPr>
          <w:lang w:val="en-US"/>
        </w:rPr>
      </w:pPr>
    </w:p>
    <w:p w:rsidR="00921A2C" w:rsidRDefault="00921A2C" w:rsidP="00921A2C">
      <w:pPr>
        <w:spacing w:line="360" w:lineRule="exact"/>
        <w:ind w:right="96"/>
        <w:jc w:val="center"/>
      </w:pPr>
    </w:p>
    <w:p w:rsidR="00921A2C" w:rsidRDefault="00921A2C" w:rsidP="00921A2C">
      <w:pPr>
        <w:spacing w:line="360" w:lineRule="exact"/>
        <w:ind w:right="96"/>
        <w:jc w:val="center"/>
      </w:pPr>
    </w:p>
    <w:p w:rsidR="00921A2C" w:rsidRDefault="00534253" w:rsidP="00921A2C">
      <w:pPr>
        <w:spacing w:line="360" w:lineRule="exact"/>
        <w:ind w:right="96"/>
        <w:jc w:val="center"/>
      </w:pPr>
      <w:proofErr w:type="spellStart"/>
      <w:r>
        <w:t>OBRAZLOŽENjE</w:t>
      </w:r>
      <w:proofErr w:type="spellEnd"/>
    </w:p>
    <w:p w:rsidR="00921A2C" w:rsidRDefault="00921A2C" w:rsidP="00921A2C">
      <w:pPr>
        <w:spacing w:line="360" w:lineRule="exact"/>
        <w:ind w:right="96"/>
        <w:jc w:val="center"/>
      </w:pPr>
    </w:p>
    <w:p w:rsidR="00921A2C" w:rsidRDefault="00921A2C" w:rsidP="00921A2C">
      <w:pPr>
        <w:spacing w:line="360" w:lineRule="exact"/>
        <w:ind w:right="96"/>
      </w:pPr>
      <w:r>
        <w:tab/>
      </w:r>
      <w:r w:rsidR="00534253">
        <w:t>U</w:t>
      </w:r>
      <w:r>
        <w:t xml:space="preserve"> </w:t>
      </w:r>
      <w:r w:rsidR="00534253">
        <w:t>Predlogu</w:t>
      </w:r>
      <w:r>
        <w:t xml:space="preserve"> </w:t>
      </w:r>
      <w:r w:rsidR="00534253">
        <w:t>za</w:t>
      </w:r>
      <w:r>
        <w:t xml:space="preserve"> </w:t>
      </w:r>
      <w:r w:rsidR="00534253">
        <w:t>donošenje</w:t>
      </w:r>
      <w:r>
        <w:t xml:space="preserve"> </w:t>
      </w:r>
      <w:r w:rsidR="00534253">
        <w:t>autentičnog</w:t>
      </w:r>
      <w:r>
        <w:t xml:space="preserve"> </w:t>
      </w:r>
      <w:r w:rsidR="00534253">
        <w:t>tumačenja</w:t>
      </w:r>
      <w:r>
        <w:t xml:space="preserve"> </w:t>
      </w:r>
      <w:r w:rsidR="00534253">
        <w:rPr>
          <w:spacing w:val="6"/>
        </w:rPr>
        <w:t>odredaba</w:t>
      </w:r>
      <w:r>
        <w:rPr>
          <w:spacing w:val="6"/>
        </w:rPr>
        <w:t xml:space="preserve"> </w:t>
      </w:r>
      <w:proofErr w:type="spellStart"/>
      <w:r w:rsidR="00534253">
        <w:t>čl</w:t>
      </w:r>
      <w:proofErr w:type="spellEnd"/>
      <w:r>
        <w:t xml:space="preserve">. 27, 28, 40 </w:t>
      </w:r>
      <w:r w:rsidR="00534253">
        <w:t>i</w:t>
      </w:r>
      <w:r>
        <w:t xml:space="preserve"> 71. </w:t>
      </w:r>
      <w:r w:rsidR="00534253">
        <w:t>Zakona</w:t>
      </w:r>
      <w:r>
        <w:t xml:space="preserve"> </w:t>
      </w:r>
      <w:r w:rsidR="00534253">
        <w:t>o</w:t>
      </w:r>
      <w:r>
        <w:t xml:space="preserve"> </w:t>
      </w:r>
      <w:r w:rsidR="00534253">
        <w:t>porezu</w:t>
      </w:r>
      <w:r>
        <w:t xml:space="preserve"> </w:t>
      </w:r>
      <w:r w:rsidR="00534253">
        <w:t>na</w:t>
      </w:r>
      <w:r>
        <w:t xml:space="preserve"> </w:t>
      </w:r>
      <w:r w:rsidR="00534253">
        <w:t>dobit</w:t>
      </w:r>
      <w:r>
        <w:t xml:space="preserve"> </w:t>
      </w:r>
      <w:r w:rsidR="00534253">
        <w:t>preduzeća</w:t>
      </w:r>
      <w:r>
        <w:t xml:space="preserve"> („</w:t>
      </w:r>
      <w:r w:rsidR="00534253">
        <w:t>Službeni</w:t>
      </w:r>
      <w:r>
        <w:t xml:space="preserve"> </w:t>
      </w:r>
      <w:r w:rsidR="00534253">
        <w:t>glasnik</w:t>
      </w:r>
      <w:r>
        <w:t xml:space="preserve"> </w:t>
      </w:r>
      <w:r w:rsidR="00534253">
        <w:t>RS</w:t>
      </w:r>
      <w:r>
        <w:t xml:space="preserve">“,  </w:t>
      </w:r>
      <w:r w:rsidR="00534253">
        <w:t>br</w:t>
      </w:r>
      <w:r>
        <w:t>. 25/01, 80/02, 80/02-</w:t>
      </w:r>
      <w:r w:rsidR="00534253">
        <w:t>dr</w:t>
      </w:r>
      <w:r>
        <w:t xml:space="preserve"> </w:t>
      </w:r>
      <w:r w:rsidR="00534253">
        <w:t>zakon</w:t>
      </w:r>
      <w:r>
        <w:t xml:space="preserve">, 43/03, 84/04 </w:t>
      </w:r>
      <w:r w:rsidR="00534253">
        <w:t>i</w:t>
      </w:r>
      <w:r>
        <w:t xml:space="preserve">18//10) </w:t>
      </w:r>
      <w:r w:rsidR="00534253">
        <w:t>i</w:t>
      </w:r>
      <w:r>
        <w:t xml:space="preserve"> </w:t>
      </w:r>
      <w:r w:rsidR="00534253">
        <w:t>člana</w:t>
      </w:r>
      <w:r>
        <w:t xml:space="preserve"> 41. </w:t>
      </w:r>
      <w:r w:rsidR="00534253">
        <w:t>stav</w:t>
      </w:r>
      <w:r>
        <w:t xml:space="preserve"> 3. </w:t>
      </w:r>
      <w:r w:rsidR="00534253">
        <w:t>Zakona</w:t>
      </w:r>
      <w:r>
        <w:t xml:space="preserve"> </w:t>
      </w:r>
      <w:r w:rsidR="00534253">
        <w:t>o</w:t>
      </w:r>
      <w:r>
        <w:t xml:space="preserve"> </w:t>
      </w:r>
      <w:r w:rsidR="00534253">
        <w:t>poreskom</w:t>
      </w:r>
      <w:r>
        <w:t xml:space="preserve"> </w:t>
      </w:r>
      <w:r w:rsidR="00534253">
        <w:lastRenderedPageBreak/>
        <w:t>postupku</w:t>
      </w:r>
      <w:r>
        <w:t xml:space="preserve"> </w:t>
      </w:r>
      <w:r w:rsidR="00534253">
        <w:t>i</w:t>
      </w:r>
      <w:r>
        <w:t xml:space="preserve"> </w:t>
      </w:r>
      <w:r w:rsidR="00534253">
        <w:t>poreskoj</w:t>
      </w:r>
      <w:r>
        <w:t xml:space="preserve"> </w:t>
      </w:r>
      <w:r w:rsidR="00534253">
        <w:t>administraciji</w:t>
      </w:r>
      <w:r>
        <w:t xml:space="preserve"> („</w:t>
      </w:r>
      <w:r w:rsidR="00534253">
        <w:t>Službeni</w:t>
      </w:r>
      <w:r>
        <w:t xml:space="preserve"> </w:t>
      </w:r>
      <w:r w:rsidR="00534253">
        <w:t>glasnik</w:t>
      </w:r>
      <w:r>
        <w:t xml:space="preserve"> </w:t>
      </w:r>
      <w:r w:rsidR="00534253">
        <w:t>RS</w:t>
      </w:r>
      <w:r>
        <w:t xml:space="preserve">“, </w:t>
      </w:r>
      <w:r w:rsidR="00534253">
        <w:t>br</w:t>
      </w:r>
      <w:r>
        <w:t xml:space="preserve">. 80/02, 84/02- </w:t>
      </w:r>
      <w:r w:rsidR="00534253">
        <w:t>ispravka</w:t>
      </w:r>
      <w:r>
        <w:t>, 23/03-</w:t>
      </w:r>
      <w:r w:rsidR="00534253">
        <w:t>ispravka</w:t>
      </w:r>
      <w:r>
        <w:t>, 70/03, 55/04, 61/05, 85/05-</w:t>
      </w:r>
      <w:r w:rsidR="00534253">
        <w:t>dr</w:t>
      </w:r>
      <w:r>
        <w:t xml:space="preserve">. </w:t>
      </w:r>
      <w:r w:rsidR="00534253">
        <w:t>zakon</w:t>
      </w:r>
      <w:r>
        <w:t>, 62/06-</w:t>
      </w:r>
      <w:r w:rsidR="00534253">
        <w:t>dr</w:t>
      </w:r>
      <w:r>
        <w:t>.</w:t>
      </w:r>
      <w:r w:rsidR="00534253">
        <w:t>zakon</w:t>
      </w:r>
      <w:r>
        <w:t xml:space="preserve"> </w:t>
      </w:r>
      <w:r w:rsidR="00534253">
        <w:t>i</w:t>
      </w:r>
      <w:r>
        <w:t xml:space="preserve"> 61/07), </w:t>
      </w:r>
      <w:r w:rsidR="00534253">
        <w:t>koji</w:t>
      </w:r>
      <w:r>
        <w:t xml:space="preserve"> </w:t>
      </w:r>
      <w:r w:rsidR="00534253">
        <w:t>je</w:t>
      </w:r>
      <w:r>
        <w:t xml:space="preserve"> </w:t>
      </w:r>
      <w:r w:rsidR="00534253">
        <w:t>podneo</w:t>
      </w:r>
      <w:r>
        <w:t xml:space="preserve"> </w:t>
      </w:r>
      <w:r w:rsidR="00534253">
        <w:t>narodni</w:t>
      </w:r>
      <w:r>
        <w:t xml:space="preserve"> </w:t>
      </w:r>
      <w:r w:rsidR="00534253">
        <w:t>poslanik</w:t>
      </w:r>
      <w:r>
        <w:t xml:space="preserve"> </w:t>
      </w:r>
      <w:r w:rsidR="00534253">
        <w:t>Dragan</w:t>
      </w:r>
      <w:r>
        <w:t xml:space="preserve"> </w:t>
      </w:r>
      <w:r w:rsidR="00534253">
        <w:t>Nikolić</w:t>
      </w:r>
      <w:r>
        <w:t xml:space="preserve">,  </w:t>
      </w:r>
      <w:r w:rsidR="00534253">
        <w:t>navodi</w:t>
      </w:r>
      <w:r>
        <w:t xml:space="preserve"> </w:t>
      </w:r>
      <w:r w:rsidR="00534253">
        <w:t>se</w:t>
      </w:r>
      <w:r>
        <w:t xml:space="preserve"> </w:t>
      </w:r>
      <w:r w:rsidR="00534253">
        <w:t>da</w:t>
      </w:r>
      <w:r>
        <w:t xml:space="preserve"> </w:t>
      </w:r>
      <w:r w:rsidR="00534253">
        <w:t>postoje</w:t>
      </w:r>
      <w:r>
        <w:t xml:space="preserve">  </w:t>
      </w:r>
      <w:r w:rsidR="00534253">
        <w:t>nedoumice</w:t>
      </w:r>
      <w:r>
        <w:t xml:space="preserve"> </w:t>
      </w:r>
      <w:r w:rsidR="00534253">
        <w:t>koje</w:t>
      </w:r>
      <w:r>
        <w:t xml:space="preserve"> </w:t>
      </w:r>
      <w:r w:rsidR="00534253">
        <w:t>su</w:t>
      </w:r>
      <w:r>
        <w:t xml:space="preserve"> </w:t>
      </w:r>
      <w:r w:rsidR="00534253">
        <w:t>nastale</w:t>
      </w:r>
      <w:r>
        <w:t xml:space="preserve"> </w:t>
      </w:r>
      <w:r w:rsidR="00534253">
        <w:t>u</w:t>
      </w:r>
      <w:r>
        <w:t xml:space="preserve"> </w:t>
      </w:r>
      <w:r w:rsidR="00534253">
        <w:t>primeni</w:t>
      </w:r>
      <w:r>
        <w:t xml:space="preserve">, </w:t>
      </w:r>
      <w:r w:rsidR="00534253">
        <w:t>tj</w:t>
      </w:r>
      <w:r>
        <w:t xml:space="preserve">. </w:t>
      </w:r>
      <w:r w:rsidR="00534253">
        <w:t>u</w:t>
      </w:r>
      <w:r>
        <w:t xml:space="preserve"> </w:t>
      </w:r>
      <w:r w:rsidR="00534253">
        <w:t>tumačenju</w:t>
      </w:r>
      <w:r>
        <w:t xml:space="preserve"> </w:t>
      </w:r>
      <w:r w:rsidR="00534253">
        <w:t>odredaba</w:t>
      </w:r>
      <w:r>
        <w:t xml:space="preserve"> </w:t>
      </w:r>
      <w:r w:rsidR="00534253">
        <w:t>Zakona</w:t>
      </w:r>
      <w:r>
        <w:t xml:space="preserve"> </w:t>
      </w:r>
      <w:r w:rsidR="00534253">
        <w:t>o</w:t>
      </w:r>
      <w:r>
        <w:t xml:space="preserve"> </w:t>
      </w:r>
      <w:r w:rsidR="00534253">
        <w:t>porezu</w:t>
      </w:r>
      <w:r>
        <w:t xml:space="preserve"> </w:t>
      </w:r>
      <w:r w:rsidR="00534253">
        <w:t>na</w:t>
      </w:r>
      <w:r>
        <w:t xml:space="preserve"> </w:t>
      </w:r>
      <w:r w:rsidR="00534253">
        <w:t>dobit</w:t>
      </w:r>
      <w:r>
        <w:t xml:space="preserve"> </w:t>
      </w:r>
      <w:r w:rsidR="00534253">
        <w:t>preduzeća</w:t>
      </w:r>
      <w:r>
        <w:t xml:space="preserve"> </w:t>
      </w:r>
      <w:r w:rsidR="00534253">
        <w:t>kod</w:t>
      </w:r>
      <w:r>
        <w:t xml:space="preserve"> </w:t>
      </w:r>
      <w:r w:rsidR="00534253">
        <w:t>unosa</w:t>
      </w:r>
      <w:r>
        <w:t xml:space="preserve"> </w:t>
      </w:r>
      <w:r w:rsidR="00534253">
        <w:t>akcija</w:t>
      </w:r>
      <w:r>
        <w:t xml:space="preserve"> </w:t>
      </w:r>
      <w:r w:rsidR="00534253">
        <w:t>a</w:t>
      </w:r>
      <w:r>
        <w:t xml:space="preserve"> </w:t>
      </w:r>
      <w:r w:rsidR="00534253">
        <w:t>u</w:t>
      </w:r>
      <w:r>
        <w:t xml:space="preserve"> </w:t>
      </w:r>
      <w:r w:rsidR="00534253">
        <w:t>cilju</w:t>
      </w:r>
      <w:r>
        <w:t xml:space="preserve"> </w:t>
      </w:r>
      <w:r w:rsidR="00534253">
        <w:t>povećanja</w:t>
      </w:r>
      <w:r>
        <w:t xml:space="preserve"> </w:t>
      </w:r>
      <w:r w:rsidR="00534253">
        <w:t>osnovnog</w:t>
      </w:r>
      <w:r>
        <w:t xml:space="preserve"> </w:t>
      </w:r>
      <w:r w:rsidR="00534253">
        <w:t>kapitala</w:t>
      </w:r>
      <w:r>
        <w:t xml:space="preserve"> </w:t>
      </w:r>
      <w:r w:rsidR="00534253">
        <w:t>u</w:t>
      </w:r>
      <w:r>
        <w:t xml:space="preserve"> </w:t>
      </w:r>
      <w:r w:rsidR="00534253">
        <w:t>sopstveno</w:t>
      </w:r>
      <w:r>
        <w:t xml:space="preserve"> </w:t>
      </w:r>
      <w:r w:rsidR="00534253">
        <w:t>rezidentno</w:t>
      </w:r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ab/>
      </w:r>
      <w:r w:rsidR="00534253">
        <w:t>Postavlja</w:t>
      </w:r>
      <w:r>
        <w:t xml:space="preserve"> </w:t>
      </w:r>
      <w:r w:rsidR="00534253">
        <w:t>se</w:t>
      </w:r>
      <w:r>
        <w:t xml:space="preserve"> </w:t>
      </w:r>
      <w:r w:rsidR="00534253">
        <w:t>pitanje</w:t>
      </w:r>
      <w:r>
        <w:t xml:space="preserve"> </w:t>
      </w:r>
      <w:r w:rsidR="00534253">
        <w:t>da</w:t>
      </w:r>
      <w:r>
        <w:t xml:space="preserve"> </w:t>
      </w:r>
      <w:r w:rsidR="00534253">
        <w:t>li</w:t>
      </w:r>
      <w:r>
        <w:t xml:space="preserve"> </w:t>
      </w:r>
      <w:r w:rsidR="00534253">
        <w:t>je</w:t>
      </w:r>
      <w:r>
        <w:t xml:space="preserve"> </w:t>
      </w:r>
      <w:r w:rsidR="00534253">
        <w:t>u</w:t>
      </w:r>
      <w:r>
        <w:t xml:space="preserve"> </w:t>
      </w:r>
      <w:r w:rsidR="00534253">
        <w:t>smislu</w:t>
      </w:r>
      <w:r>
        <w:t xml:space="preserve"> </w:t>
      </w:r>
      <w:r w:rsidR="00534253">
        <w:t>navedenih</w:t>
      </w:r>
      <w:r>
        <w:t xml:space="preserve"> </w:t>
      </w:r>
      <w:r w:rsidR="00534253">
        <w:t>zakonskih</w:t>
      </w:r>
      <w:r>
        <w:t xml:space="preserve"> </w:t>
      </w:r>
      <w:r w:rsidR="00534253">
        <w:t>propisa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ostvarilo</w:t>
      </w:r>
      <w:r>
        <w:t xml:space="preserve"> </w:t>
      </w:r>
      <w:r w:rsidR="00534253">
        <w:t>kapitalnu</w:t>
      </w:r>
      <w:r>
        <w:t xml:space="preserve"> </w:t>
      </w:r>
      <w:r w:rsidR="00534253">
        <w:t>dobit</w:t>
      </w:r>
      <w:r>
        <w:t xml:space="preserve"> </w:t>
      </w:r>
      <w:r w:rsidR="00534253">
        <w:t>na</w:t>
      </w:r>
      <w:r>
        <w:t xml:space="preserve"> </w:t>
      </w:r>
      <w:r w:rsidR="00534253">
        <w:t>razlici</w:t>
      </w:r>
      <w:r>
        <w:t xml:space="preserve"> </w:t>
      </w:r>
      <w:r w:rsidR="00534253">
        <w:t>između</w:t>
      </w:r>
      <w:r>
        <w:t xml:space="preserve"> </w:t>
      </w:r>
      <w:r w:rsidR="00534253">
        <w:t>cene</w:t>
      </w:r>
      <w:r>
        <w:t xml:space="preserve"> </w:t>
      </w:r>
      <w:r w:rsidR="00534253">
        <w:t>po</w:t>
      </w:r>
      <w:r>
        <w:t xml:space="preserve"> </w:t>
      </w:r>
      <w:r w:rsidR="00534253">
        <w:t>kojoj</w:t>
      </w:r>
      <w:r>
        <w:t xml:space="preserve"> </w:t>
      </w:r>
      <w:r w:rsidR="00534253">
        <w:t>je</w:t>
      </w:r>
      <w:r>
        <w:t xml:space="preserve"> </w:t>
      </w:r>
      <w:r w:rsidR="00534253">
        <w:t>kupilo</w:t>
      </w:r>
      <w:r>
        <w:t xml:space="preserve"> </w:t>
      </w:r>
      <w:r w:rsidR="00534253">
        <w:t>akcije</w:t>
      </w:r>
      <w:r>
        <w:t xml:space="preserve"> </w:t>
      </w:r>
      <w:r w:rsidR="00534253">
        <w:t>i</w:t>
      </w:r>
      <w:r>
        <w:t xml:space="preserve"> </w:t>
      </w:r>
      <w:r w:rsidR="00534253">
        <w:t>procenjene</w:t>
      </w:r>
      <w:r>
        <w:t xml:space="preserve"> </w:t>
      </w:r>
      <w:r w:rsidR="00534253">
        <w:t>vrednosti</w:t>
      </w:r>
      <w:r>
        <w:t xml:space="preserve"> </w:t>
      </w:r>
      <w:r w:rsidR="00534253">
        <w:t>istih</w:t>
      </w:r>
      <w:r>
        <w:t xml:space="preserve"> </w:t>
      </w:r>
      <w:r w:rsidR="00534253">
        <w:t>akcija</w:t>
      </w:r>
      <w:r>
        <w:t xml:space="preserve"> </w:t>
      </w:r>
      <w:r w:rsidR="00534253">
        <w:t>koje</w:t>
      </w:r>
      <w:r>
        <w:t xml:space="preserve"> </w:t>
      </w:r>
      <w:r w:rsidR="00534253">
        <w:t>su</w:t>
      </w:r>
      <w:r>
        <w:t xml:space="preserve"> </w:t>
      </w:r>
      <w:r w:rsidR="00534253">
        <w:t>unete</w:t>
      </w:r>
      <w:r>
        <w:t xml:space="preserve"> </w:t>
      </w:r>
      <w:r w:rsidR="00534253">
        <w:t>u</w:t>
      </w:r>
      <w:r>
        <w:t xml:space="preserve"> </w:t>
      </w:r>
      <w:r w:rsidR="00534253">
        <w:t>sopstveno</w:t>
      </w:r>
      <w:r>
        <w:t xml:space="preserve"> </w:t>
      </w:r>
      <w:r w:rsidR="00534253">
        <w:t>rezidentno</w:t>
      </w:r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kroz</w:t>
      </w:r>
      <w:r>
        <w:t xml:space="preserve"> </w:t>
      </w:r>
      <w:r w:rsidR="00534253">
        <w:t>povećanje</w:t>
      </w:r>
      <w:r>
        <w:t xml:space="preserve"> </w:t>
      </w:r>
      <w:r w:rsidR="00534253">
        <w:t>osnovnog</w:t>
      </w:r>
      <w:r>
        <w:t xml:space="preserve"> </w:t>
      </w:r>
      <w:r w:rsidR="00534253">
        <w:t>kapitala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ab/>
      </w:r>
      <w:r w:rsidR="00534253">
        <w:t>Shodno</w:t>
      </w:r>
      <w:r>
        <w:t xml:space="preserve"> </w:t>
      </w:r>
      <w:r w:rsidR="00534253">
        <w:t>članu</w:t>
      </w:r>
      <w:r>
        <w:t xml:space="preserve"> 27. </w:t>
      </w:r>
      <w:r w:rsidR="00534253">
        <w:t>Zakona</w:t>
      </w:r>
      <w:r>
        <w:t xml:space="preserve"> </w:t>
      </w:r>
      <w:r w:rsidR="00534253">
        <w:t>razlika</w:t>
      </w:r>
      <w:r>
        <w:t xml:space="preserve"> </w:t>
      </w:r>
      <w:r w:rsidR="00534253">
        <w:t>između</w:t>
      </w:r>
      <w:r>
        <w:t xml:space="preserve"> </w:t>
      </w:r>
      <w:r w:rsidR="00534253">
        <w:t>vrednosti</w:t>
      </w:r>
      <w:r>
        <w:t xml:space="preserve"> </w:t>
      </w:r>
      <w:r w:rsidR="00534253">
        <w:t>po</w:t>
      </w:r>
      <w:r>
        <w:t xml:space="preserve"> </w:t>
      </w:r>
      <w:r w:rsidR="00534253">
        <w:t>kojoj</w:t>
      </w:r>
      <w:r>
        <w:t xml:space="preserve"> </w:t>
      </w:r>
      <w:r w:rsidR="00534253">
        <w:t>su</w:t>
      </w:r>
      <w:r>
        <w:t xml:space="preserve"> </w:t>
      </w:r>
      <w:r w:rsidR="00534253">
        <w:t>stečene</w:t>
      </w:r>
      <w:r>
        <w:t xml:space="preserve"> </w:t>
      </w:r>
      <w:r w:rsidR="00534253">
        <w:t>akcije</w:t>
      </w:r>
      <w:r>
        <w:t xml:space="preserve">, </w:t>
      </w:r>
      <w:r w:rsidR="00534253">
        <w:t>odnosno</w:t>
      </w:r>
      <w:r>
        <w:t xml:space="preserve"> </w:t>
      </w:r>
      <w:r w:rsidR="00534253">
        <w:t>imovina</w:t>
      </w:r>
      <w:r>
        <w:t xml:space="preserve"> </w:t>
      </w:r>
      <w:r w:rsidR="00534253">
        <w:t>i</w:t>
      </w:r>
      <w:r>
        <w:t xml:space="preserve"> </w:t>
      </w:r>
      <w:r w:rsidR="00534253">
        <w:t>vrednosti</w:t>
      </w:r>
      <w:r>
        <w:t xml:space="preserve"> </w:t>
      </w:r>
      <w:r w:rsidR="00534253">
        <w:t>po</w:t>
      </w:r>
      <w:r>
        <w:t xml:space="preserve"> </w:t>
      </w:r>
      <w:r w:rsidR="00534253">
        <w:t>kojoj</w:t>
      </w:r>
      <w:r>
        <w:t xml:space="preserve"> </w:t>
      </w:r>
      <w:r w:rsidR="00534253">
        <w:t>su</w:t>
      </w:r>
      <w:r>
        <w:t xml:space="preserve"> </w:t>
      </w:r>
      <w:r w:rsidR="00534253">
        <w:t>te</w:t>
      </w:r>
      <w:r>
        <w:t xml:space="preserve"> </w:t>
      </w:r>
      <w:r w:rsidR="00534253">
        <w:t>akcije</w:t>
      </w:r>
      <w:r>
        <w:t xml:space="preserve">, </w:t>
      </w:r>
      <w:r w:rsidR="00534253">
        <w:t>odnosno</w:t>
      </w:r>
      <w:r>
        <w:t xml:space="preserve"> </w:t>
      </w:r>
      <w:r w:rsidR="00534253">
        <w:t>imovina</w:t>
      </w:r>
      <w:r>
        <w:t xml:space="preserve"> </w:t>
      </w:r>
      <w:r w:rsidR="00534253">
        <w:t>evidentirane</w:t>
      </w:r>
      <w:r>
        <w:t xml:space="preserve"> </w:t>
      </w:r>
      <w:r w:rsidR="00534253">
        <w:t>u</w:t>
      </w:r>
      <w:r>
        <w:t xml:space="preserve"> </w:t>
      </w:r>
      <w:r w:rsidR="00534253">
        <w:t>poslovnim</w:t>
      </w:r>
      <w:r>
        <w:t xml:space="preserve"> </w:t>
      </w:r>
      <w:r w:rsidR="00534253">
        <w:t>knjigama</w:t>
      </w:r>
      <w:r>
        <w:t xml:space="preserve"> </w:t>
      </w:r>
      <w:r w:rsidR="00534253">
        <w:t>zavisnog</w:t>
      </w:r>
      <w:r>
        <w:t xml:space="preserve"> </w:t>
      </w:r>
      <w:r w:rsidR="00534253">
        <w:t>pravnog</w:t>
      </w:r>
      <w:r>
        <w:t xml:space="preserve"> </w:t>
      </w:r>
      <w:r w:rsidR="00534253">
        <w:t>lica</w:t>
      </w:r>
      <w:r>
        <w:t xml:space="preserve"> (</w:t>
      </w:r>
      <w:r w:rsidR="00534253">
        <w:t>koji</w:t>
      </w:r>
      <w:r>
        <w:t xml:space="preserve"> </w:t>
      </w:r>
      <w:r w:rsidR="00534253">
        <w:t>postaje</w:t>
      </w:r>
      <w:r>
        <w:t xml:space="preserve"> </w:t>
      </w:r>
      <w:r w:rsidR="00534253">
        <w:t>njen</w:t>
      </w:r>
      <w:r>
        <w:t xml:space="preserve"> </w:t>
      </w:r>
      <w:r w:rsidR="00534253">
        <w:t>vlasnik</w:t>
      </w:r>
      <w:r>
        <w:t xml:space="preserve">) </w:t>
      </w:r>
      <w:r w:rsidR="00534253">
        <w:t>smatra</w:t>
      </w:r>
      <w:r>
        <w:t xml:space="preserve"> </w:t>
      </w:r>
      <w:r w:rsidR="00534253">
        <w:t>se</w:t>
      </w:r>
      <w:r>
        <w:t xml:space="preserve"> </w:t>
      </w:r>
      <w:r w:rsidR="00534253">
        <w:t>kapitalnim</w:t>
      </w:r>
      <w:r>
        <w:t xml:space="preserve"> </w:t>
      </w:r>
      <w:r w:rsidR="00534253">
        <w:t>dobitkom</w:t>
      </w:r>
      <w:r>
        <w:t xml:space="preserve">. </w:t>
      </w:r>
    </w:p>
    <w:p w:rsidR="00921A2C" w:rsidRDefault="00921A2C" w:rsidP="00921A2C">
      <w:pPr>
        <w:spacing w:line="360" w:lineRule="exact"/>
        <w:ind w:right="96"/>
      </w:pPr>
      <w:r>
        <w:tab/>
      </w:r>
      <w:r w:rsidR="00534253">
        <w:t>Obveznik</w:t>
      </w:r>
      <w:r>
        <w:t xml:space="preserve"> </w:t>
      </w:r>
      <w:r w:rsidR="00534253">
        <w:t>poreza</w:t>
      </w:r>
      <w:r>
        <w:t xml:space="preserve"> </w:t>
      </w:r>
      <w:r w:rsidR="00534253">
        <w:t>po</w:t>
      </w:r>
      <w:r>
        <w:t xml:space="preserve"> </w:t>
      </w:r>
      <w:r w:rsidR="00534253">
        <w:t>odbitku</w:t>
      </w:r>
      <w:r>
        <w:t xml:space="preserve"> </w:t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članom</w:t>
      </w:r>
      <w:r>
        <w:t xml:space="preserve"> 40. </w:t>
      </w:r>
      <w:r w:rsidR="00534253">
        <w:t>stav</w:t>
      </w:r>
      <w:r>
        <w:t xml:space="preserve"> 1. </w:t>
      </w:r>
      <w:r w:rsidR="00534253">
        <w:t>Zakona</w:t>
      </w:r>
      <w:r>
        <w:t xml:space="preserve"> </w:t>
      </w:r>
      <w:r w:rsidR="00534253">
        <w:t>je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koje</w:t>
      </w:r>
      <w:r>
        <w:t xml:space="preserve"> </w:t>
      </w:r>
      <w:r w:rsidR="00534253">
        <w:t>je</w:t>
      </w:r>
      <w:r>
        <w:t xml:space="preserve"> </w:t>
      </w:r>
      <w:r w:rsidR="00534253">
        <w:t>steklo</w:t>
      </w:r>
      <w:r>
        <w:t xml:space="preserve"> </w:t>
      </w:r>
      <w:r w:rsidR="00534253">
        <w:t>akcije</w:t>
      </w:r>
      <w:r>
        <w:t xml:space="preserve"> </w:t>
      </w:r>
      <w:r w:rsidR="00534253">
        <w:t>u</w:t>
      </w:r>
      <w:r>
        <w:t xml:space="preserve"> </w:t>
      </w:r>
      <w:r w:rsidR="00534253">
        <w:t>Republici</w:t>
      </w:r>
      <w:r>
        <w:t xml:space="preserve"> </w:t>
      </w:r>
      <w:r w:rsidR="00534253">
        <w:t>Srbiji</w:t>
      </w:r>
      <w:r>
        <w:t xml:space="preserve"> </w:t>
      </w:r>
      <w:r w:rsidR="00534253">
        <w:t>i</w:t>
      </w:r>
      <w:r>
        <w:t xml:space="preserve"> </w:t>
      </w:r>
      <w:r w:rsidR="00534253">
        <w:t>te</w:t>
      </w:r>
      <w:r>
        <w:t xml:space="preserve"> </w:t>
      </w:r>
      <w:r w:rsidR="00534253">
        <w:t>iste</w:t>
      </w:r>
      <w:r>
        <w:t xml:space="preserve"> </w:t>
      </w:r>
      <w:r w:rsidR="00534253">
        <w:t>akcije</w:t>
      </w:r>
      <w:r>
        <w:t xml:space="preserve"> </w:t>
      </w:r>
      <w:r w:rsidR="00534253">
        <w:t>uložilo</w:t>
      </w:r>
      <w:r>
        <w:t xml:space="preserve"> </w:t>
      </w:r>
      <w:r w:rsidR="00534253">
        <w:t>povećanjem</w:t>
      </w:r>
      <w:r>
        <w:t xml:space="preserve"> </w:t>
      </w:r>
      <w:r w:rsidR="00534253">
        <w:t>osnivačkog</w:t>
      </w:r>
      <w:r>
        <w:t xml:space="preserve"> </w:t>
      </w:r>
      <w:r w:rsidR="00534253">
        <w:t>kapitala</w:t>
      </w:r>
      <w:r>
        <w:t xml:space="preserve"> </w:t>
      </w:r>
      <w:r w:rsidR="00534253">
        <w:t>u</w:t>
      </w:r>
      <w:r>
        <w:t xml:space="preserve"> </w:t>
      </w:r>
      <w:r w:rsidR="00534253">
        <w:t>rezidentno</w:t>
      </w:r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po</w:t>
      </w:r>
      <w:r>
        <w:t xml:space="preserve"> </w:t>
      </w:r>
      <w:r w:rsidR="00534253">
        <w:t>procenjenoj</w:t>
      </w:r>
      <w:r>
        <w:t xml:space="preserve"> </w:t>
      </w:r>
      <w:r w:rsidR="00534253">
        <w:t>vrednosti</w:t>
      </w:r>
      <w:r>
        <w:t xml:space="preserve">, </w:t>
      </w:r>
      <w:r w:rsidR="00534253">
        <w:t>a</w:t>
      </w:r>
      <w:r>
        <w:t xml:space="preserve"> </w:t>
      </w:r>
      <w:r w:rsidR="00534253">
        <w:t>u</w:t>
      </w:r>
      <w:r>
        <w:t xml:space="preserve"> </w:t>
      </w:r>
      <w:r w:rsidR="00534253">
        <w:t>smislu</w:t>
      </w:r>
      <w:r>
        <w:t xml:space="preserve"> </w:t>
      </w:r>
      <w:r w:rsidR="00534253">
        <w:t>odredbe</w:t>
      </w:r>
      <w:r>
        <w:t xml:space="preserve"> </w:t>
      </w:r>
      <w:r w:rsidR="00534253">
        <w:t>člana</w:t>
      </w:r>
      <w:r>
        <w:t xml:space="preserve"> 71. </w:t>
      </w:r>
      <w:r w:rsidR="00534253">
        <w:t>stav</w:t>
      </w:r>
      <w:r>
        <w:t xml:space="preserve"> 1. </w:t>
      </w:r>
      <w:r w:rsidR="00534253">
        <w:t>Zakona</w:t>
      </w:r>
      <w:r>
        <w:t xml:space="preserve"> </w:t>
      </w:r>
      <w:r w:rsidR="00534253">
        <w:t>rezidentno</w:t>
      </w:r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je</w:t>
      </w:r>
      <w:r>
        <w:t xml:space="preserve"> </w:t>
      </w:r>
      <w:r w:rsidR="00534253">
        <w:t>dužno</w:t>
      </w:r>
      <w:r>
        <w:t xml:space="preserve"> </w:t>
      </w:r>
      <w:r w:rsidR="00534253">
        <w:t>da</w:t>
      </w:r>
      <w:r>
        <w:t xml:space="preserve"> </w:t>
      </w:r>
      <w:r w:rsidR="00534253">
        <w:t>obračuna</w:t>
      </w:r>
      <w:r>
        <w:t xml:space="preserve"> </w:t>
      </w:r>
      <w:r w:rsidR="00534253">
        <w:t>i</w:t>
      </w:r>
      <w:r>
        <w:t xml:space="preserve"> </w:t>
      </w:r>
      <w:r w:rsidR="00534253">
        <w:t>plati</w:t>
      </w:r>
      <w:r>
        <w:t xml:space="preserve"> </w:t>
      </w:r>
      <w:r w:rsidR="00534253">
        <w:t>predmetni</w:t>
      </w:r>
      <w:r>
        <w:t xml:space="preserve"> </w:t>
      </w:r>
      <w:r w:rsidR="00534253">
        <w:t>porez</w:t>
      </w:r>
      <w:r>
        <w:t xml:space="preserve"> (</w:t>
      </w:r>
      <w:r w:rsidR="00534253">
        <w:t>u</w:t>
      </w:r>
      <w:r>
        <w:t xml:space="preserve"> </w:t>
      </w:r>
      <w:r w:rsidR="00534253">
        <w:t>ime</w:t>
      </w:r>
      <w:r>
        <w:t xml:space="preserve"> </w:t>
      </w:r>
      <w:r w:rsidR="00534253">
        <w:t>i</w:t>
      </w:r>
      <w:r>
        <w:t xml:space="preserve"> </w:t>
      </w:r>
      <w:r w:rsidR="00534253">
        <w:t>za</w:t>
      </w:r>
      <w:r>
        <w:t xml:space="preserve"> </w:t>
      </w:r>
      <w:r w:rsidR="00534253">
        <w:t>račun</w:t>
      </w:r>
      <w:r>
        <w:t xml:space="preserve"> </w:t>
      </w:r>
      <w:proofErr w:type="spellStart"/>
      <w:r w:rsidR="00534253">
        <w:t>nerezidentnog</w:t>
      </w:r>
      <w:proofErr w:type="spellEnd"/>
      <w:r>
        <w:t xml:space="preserve"> </w:t>
      </w:r>
      <w:r w:rsidR="00534253">
        <w:t>obveznika</w:t>
      </w:r>
      <w:r>
        <w:t xml:space="preserve">) </w:t>
      </w:r>
      <w:r w:rsidR="00534253">
        <w:t>po</w:t>
      </w:r>
      <w:r>
        <w:t xml:space="preserve"> </w:t>
      </w:r>
      <w:r w:rsidR="00534253">
        <w:t>stopi</w:t>
      </w:r>
      <w:r>
        <w:t xml:space="preserve"> </w:t>
      </w:r>
      <w:r w:rsidR="00534253">
        <w:t>od</w:t>
      </w:r>
      <w:r>
        <w:t xml:space="preserve"> 20%, </w:t>
      </w:r>
      <w:r w:rsidR="00534253">
        <w:t>ukoliko</w:t>
      </w:r>
      <w:r>
        <w:t xml:space="preserve"> </w:t>
      </w:r>
      <w:r w:rsidR="00534253">
        <w:t>međunarodnim</w:t>
      </w:r>
      <w:r>
        <w:t xml:space="preserve"> </w:t>
      </w:r>
      <w:r w:rsidR="00534253">
        <w:t>ugovorom</w:t>
      </w:r>
      <w:r>
        <w:t xml:space="preserve"> </w:t>
      </w:r>
      <w:r w:rsidR="00534253">
        <w:t>o</w:t>
      </w:r>
      <w:r>
        <w:t xml:space="preserve"> </w:t>
      </w:r>
      <w:r w:rsidR="00534253">
        <w:t>izbegavanju</w:t>
      </w:r>
      <w:r>
        <w:t xml:space="preserve"> </w:t>
      </w:r>
      <w:r w:rsidR="00534253">
        <w:t>dvostrukog</w:t>
      </w:r>
      <w:r>
        <w:t xml:space="preserve"> </w:t>
      </w:r>
      <w:r w:rsidR="00534253">
        <w:t>oporezivanja</w:t>
      </w:r>
      <w:r>
        <w:t xml:space="preserve"> </w:t>
      </w:r>
      <w:r w:rsidR="00534253">
        <w:t>nije</w:t>
      </w:r>
      <w:r>
        <w:t xml:space="preserve"> </w:t>
      </w:r>
      <w:r w:rsidR="00534253">
        <w:t>drukčije</w:t>
      </w:r>
      <w:r>
        <w:t xml:space="preserve"> </w:t>
      </w:r>
      <w:r w:rsidR="00534253">
        <w:t>uređeno</w:t>
      </w:r>
      <w:r>
        <w:t xml:space="preserve">. </w:t>
      </w:r>
      <w:r w:rsidR="00534253">
        <w:t>S</w:t>
      </w:r>
      <w:r>
        <w:t xml:space="preserve"> </w:t>
      </w:r>
      <w:r w:rsidR="00534253">
        <w:t>obzirom</w:t>
      </w:r>
      <w:r>
        <w:t xml:space="preserve"> </w:t>
      </w:r>
      <w:r w:rsidR="00534253">
        <w:t>da</w:t>
      </w:r>
      <w:r>
        <w:t xml:space="preserve"> </w:t>
      </w:r>
      <w:r w:rsidR="00534253">
        <w:t>je</w:t>
      </w:r>
      <w:r>
        <w:t xml:space="preserve"> </w:t>
      </w:r>
      <w:r w:rsidR="00534253">
        <w:t>strano</w:t>
      </w:r>
      <w:r>
        <w:t xml:space="preserve"> </w:t>
      </w:r>
      <w:proofErr w:type="spellStart"/>
      <w:r w:rsidR="00534253">
        <w:t>nerezidentno</w:t>
      </w:r>
      <w:proofErr w:type="spellEnd"/>
      <w:r>
        <w:t xml:space="preserve"> </w:t>
      </w:r>
      <w:r w:rsidR="00534253">
        <w:t>pravno</w:t>
      </w:r>
      <w:r>
        <w:t xml:space="preserve"> </w:t>
      </w:r>
      <w:r w:rsidR="00534253">
        <w:t>lice</w:t>
      </w:r>
      <w:r>
        <w:t xml:space="preserve"> </w:t>
      </w:r>
      <w:r w:rsidR="00534253">
        <w:t>registrovano</w:t>
      </w:r>
      <w:r>
        <w:t xml:space="preserve"> </w:t>
      </w:r>
      <w:r w:rsidR="00534253">
        <w:t>kao</w:t>
      </w:r>
      <w:r>
        <w:t xml:space="preserve"> </w:t>
      </w:r>
      <w:r w:rsidR="00534253">
        <w:t>privatno</w:t>
      </w:r>
      <w:r>
        <w:t xml:space="preserve"> </w:t>
      </w:r>
      <w:r w:rsidR="00534253">
        <w:t>preduzeće</w:t>
      </w:r>
      <w:r>
        <w:t xml:space="preserve"> </w:t>
      </w:r>
      <w:r w:rsidR="00534253">
        <w:t>sa</w:t>
      </w:r>
      <w:r>
        <w:t xml:space="preserve"> </w:t>
      </w:r>
      <w:r w:rsidR="00534253">
        <w:t>ograničenom</w:t>
      </w:r>
      <w:r>
        <w:t xml:space="preserve"> </w:t>
      </w:r>
      <w:r w:rsidR="00534253">
        <w:t>odgovornošću</w:t>
      </w:r>
      <w:r>
        <w:t xml:space="preserve"> </w:t>
      </w:r>
      <w:r w:rsidR="00534253">
        <w:t>na</w:t>
      </w:r>
      <w:r>
        <w:t xml:space="preserve"> </w:t>
      </w:r>
      <w:r w:rsidR="00534253">
        <w:t>Holandskim</w:t>
      </w:r>
      <w:r>
        <w:t xml:space="preserve"> </w:t>
      </w:r>
      <w:r w:rsidR="00534253">
        <w:t>Antilima</w:t>
      </w:r>
      <w:r>
        <w:t xml:space="preserve">, </w:t>
      </w:r>
      <w:r w:rsidR="00534253">
        <w:t>sa</w:t>
      </w:r>
      <w:r>
        <w:t xml:space="preserve"> </w:t>
      </w:r>
      <w:r w:rsidR="00534253">
        <w:t>kojima</w:t>
      </w:r>
      <w:r>
        <w:t xml:space="preserve"> </w:t>
      </w:r>
      <w:r w:rsidR="00534253">
        <w:t>Republika</w:t>
      </w:r>
      <w:r>
        <w:t xml:space="preserve"> </w:t>
      </w:r>
      <w:r w:rsidR="00534253">
        <w:t>Srbija</w:t>
      </w:r>
      <w:r>
        <w:t xml:space="preserve"> </w:t>
      </w:r>
      <w:r w:rsidR="00534253">
        <w:t>nema</w:t>
      </w:r>
      <w:r>
        <w:t xml:space="preserve"> </w:t>
      </w:r>
      <w:r w:rsidR="00534253">
        <w:t>zaključen</w:t>
      </w:r>
      <w:r>
        <w:t xml:space="preserve"> </w:t>
      </w:r>
      <w:r w:rsidR="00534253">
        <w:t>međunarodni</w:t>
      </w:r>
      <w:r>
        <w:t xml:space="preserve"> </w:t>
      </w:r>
      <w:r w:rsidR="00534253">
        <w:t>Ugovor</w:t>
      </w:r>
      <w:r>
        <w:t xml:space="preserve"> </w:t>
      </w:r>
      <w:r w:rsidR="00534253">
        <w:t>o</w:t>
      </w:r>
      <w:r>
        <w:t xml:space="preserve"> </w:t>
      </w:r>
      <w:r w:rsidR="00534253">
        <w:t>izbegavanju</w:t>
      </w:r>
      <w:r>
        <w:t xml:space="preserve"> </w:t>
      </w:r>
      <w:r w:rsidR="00534253">
        <w:t>dvostrukog</w:t>
      </w:r>
      <w:r>
        <w:t xml:space="preserve"> </w:t>
      </w:r>
      <w:r w:rsidR="00534253">
        <w:t>oporezivanja</w:t>
      </w:r>
      <w:r>
        <w:t xml:space="preserve">, </w:t>
      </w:r>
      <w:r w:rsidR="00534253">
        <w:t>onda</w:t>
      </w:r>
      <w:r>
        <w:t xml:space="preserve"> </w:t>
      </w:r>
      <w:r w:rsidR="00534253">
        <w:t>se</w:t>
      </w:r>
      <w:r>
        <w:t xml:space="preserve"> </w:t>
      </w:r>
      <w:r w:rsidR="00534253">
        <w:t>oporezivanje</w:t>
      </w:r>
      <w:r>
        <w:t xml:space="preserve"> </w:t>
      </w:r>
      <w:r w:rsidR="00534253">
        <w:t>vrši</w:t>
      </w:r>
      <w:r>
        <w:t xml:space="preserve"> </w:t>
      </w:r>
      <w:r w:rsidR="00534253">
        <w:t>po</w:t>
      </w:r>
      <w:r>
        <w:t xml:space="preserve"> </w:t>
      </w:r>
      <w:r w:rsidR="00534253">
        <w:t>stopi</w:t>
      </w:r>
      <w:r>
        <w:t xml:space="preserve"> </w:t>
      </w:r>
      <w:r w:rsidR="00534253">
        <w:t>rezidenta</w:t>
      </w:r>
      <w:r>
        <w:t xml:space="preserve"> </w:t>
      </w:r>
      <w:r w:rsidR="00534253">
        <w:t>tj</w:t>
      </w:r>
      <w:r>
        <w:t xml:space="preserve">. </w:t>
      </w:r>
      <w:r w:rsidR="00534253">
        <w:t>Republike</w:t>
      </w:r>
      <w:r>
        <w:t xml:space="preserve"> </w:t>
      </w:r>
      <w:r w:rsidR="00534253">
        <w:t>Srbije</w:t>
      </w:r>
      <w:r>
        <w:t>.</w:t>
      </w:r>
    </w:p>
    <w:p w:rsidR="00921A2C" w:rsidRDefault="00921A2C" w:rsidP="00921A2C">
      <w:pPr>
        <w:spacing w:line="360" w:lineRule="exact"/>
        <w:ind w:right="96"/>
      </w:pPr>
      <w:r>
        <w:tab/>
      </w:r>
      <w:r w:rsidR="00534253">
        <w:t>U</w:t>
      </w:r>
      <w:r>
        <w:t xml:space="preserve"> </w:t>
      </w:r>
      <w:r w:rsidR="00534253">
        <w:t>skladu</w:t>
      </w:r>
      <w:r>
        <w:t xml:space="preserve"> </w:t>
      </w:r>
      <w:r w:rsidR="00534253">
        <w:t>sa</w:t>
      </w:r>
      <w:r>
        <w:t xml:space="preserve"> </w:t>
      </w:r>
      <w:r w:rsidR="00534253">
        <w:t>članom</w:t>
      </w:r>
      <w:r>
        <w:t xml:space="preserve"> 167. </w:t>
      </w:r>
      <w:r w:rsidR="00534253">
        <w:t>Poslovnika</w:t>
      </w:r>
      <w:r>
        <w:t xml:space="preserve"> </w:t>
      </w:r>
      <w:r w:rsidR="00534253">
        <w:t>Narodne</w:t>
      </w:r>
      <w:r>
        <w:t xml:space="preserve"> </w:t>
      </w:r>
      <w:r w:rsidR="00534253">
        <w:t>skupštine</w:t>
      </w:r>
      <w:r>
        <w:t xml:space="preserve">, </w:t>
      </w:r>
      <w:r w:rsidR="00534253">
        <w:t>Odbor</w:t>
      </w:r>
      <w:r>
        <w:t xml:space="preserve"> </w:t>
      </w:r>
      <w:r w:rsidR="00534253">
        <w:t>predlaže</w:t>
      </w:r>
      <w:r>
        <w:t xml:space="preserve"> </w:t>
      </w:r>
      <w:r w:rsidR="00534253">
        <w:t>da</w:t>
      </w:r>
      <w:r>
        <w:t xml:space="preserve"> </w:t>
      </w:r>
      <w:r w:rsidR="00534253">
        <w:t>se</w:t>
      </w:r>
      <w:r>
        <w:t xml:space="preserve"> </w:t>
      </w:r>
      <w:r w:rsidR="00534253">
        <w:t>autentično</w:t>
      </w:r>
      <w:r>
        <w:t xml:space="preserve"> </w:t>
      </w:r>
      <w:r w:rsidR="00534253">
        <w:t>tumačenje</w:t>
      </w:r>
      <w:r>
        <w:t xml:space="preserve"> </w:t>
      </w:r>
      <w:r w:rsidR="00534253">
        <w:t>donese</w:t>
      </w:r>
      <w:r>
        <w:t xml:space="preserve"> </w:t>
      </w:r>
      <w:r w:rsidR="00534253">
        <w:t>po</w:t>
      </w:r>
      <w:r>
        <w:t xml:space="preserve"> </w:t>
      </w:r>
      <w:r w:rsidR="00534253">
        <w:t>hitnom</w:t>
      </w:r>
      <w:r>
        <w:t xml:space="preserve"> </w:t>
      </w:r>
      <w:r w:rsidR="00534253">
        <w:t>postupku</w:t>
      </w:r>
      <w:r>
        <w:t xml:space="preserve">, </w:t>
      </w:r>
      <w:r w:rsidR="00534253">
        <w:t>da</w:t>
      </w:r>
      <w:r>
        <w:t xml:space="preserve"> </w:t>
      </w:r>
      <w:r w:rsidR="00534253">
        <w:t>bi</w:t>
      </w:r>
      <w:r>
        <w:t xml:space="preserve"> </w:t>
      </w:r>
      <w:r w:rsidR="00534253">
        <w:t>se</w:t>
      </w:r>
      <w:r>
        <w:t xml:space="preserve"> </w:t>
      </w:r>
      <w:r w:rsidR="00534253">
        <w:t>sprečile</w:t>
      </w:r>
      <w:r>
        <w:t xml:space="preserve"> </w:t>
      </w:r>
      <w:r w:rsidR="00534253">
        <w:t>štetne</w:t>
      </w:r>
      <w:r>
        <w:t xml:space="preserve"> </w:t>
      </w:r>
      <w:r w:rsidR="00534253">
        <w:t>posledice</w:t>
      </w:r>
      <w:r>
        <w:t xml:space="preserve"> </w:t>
      </w:r>
      <w:r w:rsidR="00534253">
        <w:t>do</w:t>
      </w:r>
      <w:r>
        <w:t xml:space="preserve"> </w:t>
      </w:r>
      <w:r w:rsidR="00534253">
        <w:t>kojih</w:t>
      </w:r>
      <w:r>
        <w:t xml:space="preserve"> </w:t>
      </w:r>
      <w:r w:rsidR="00534253">
        <w:t>mogu</w:t>
      </w:r>
      <w:r>
        <w:t xml:space="preserve"> </w:t>
      </w:r>
      <w:r w:rsidR="00534253">
        <w:t>da</w:t>
      </w:r>
      <w:r>
        <w:t xml:space="preserve"> </w:t>
      </w:r>
      <w:r w:rsidR="00534253">
        <w:t>dovedu</w:t>
      </w:r>
      <w:r>
        <w:t xml:space="preserve"> </w:t>
      </w:r>
      <w:r w:rsidR="00534253">
        <w:t>nedoumice</w:t>
      </w:r>
      <w:r>
        <w:t xml:space="preserve"> </w:t>
      </w:r>
      <w:r w:rsidR="00534253">
        <w:t>u</w:t>
      </w:r>
      <w:r>
        <w:t xml:space="preserve"> </w:t>
      </w:r>
      <w:r w:rsidR="00534253">
        <w:t>primeni</w:t>
      </w:r>
      <w:r>
        <w:t xml:space="preserve"> </w:t>
      </w:r>
      <w:r w:rsidR="00534253">
        <w:t>navedenih</w:t>
      </w:r>
      <w:r>
        <w:t xml:space="preserve"> </w:t>
      </w:r>
      <w:r w:rsidR="00534253">
        <w:t>odredaba</w:t>
      </w:r>
      <w:r>
        <w:t>.</w:t>
      </w:r>
    </w:p>
    <w:p w:rsidR="00921A2C" w:rsidRDefault="00921A2C" w:rsidP="00921A2C">
      <w:pPr>
        <w:spacing w:line="360" w:lineRule="exact"/>
        <w:ind w:right="96"/>
      </w:pPr>
      <w:r>
        <w:tab/>
      </w:r>
    </w:p>
    <w:p w:rsidR="00F77EAC" w:rsidRDefault="00F77EAC" w:rsidP="00921A2C">
      <w:pPr>
        <w:ind w:right="96"/>
      </w:pPr>
    </w:p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7D" w:rsidRDefault="00BB2E7D" w:rsidP="00534253">
      <w:r>
        <w:separator/>
      </w:r>
    </w:p>
  </w:endnote>
  <w:endnote w:type="continuationSeparator" w:id="0">
    <w:p w:rsidR="00BB2E7D" w:rsidRDefault="00BB2E7D" w:rsidP="0053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53" w:rsidRDefault="005342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53" w:rsidRDefault="005342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53" w:rsidRDefault="00534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7D" w:rsidRDefault="00BB2E7D" w:rsidP="00534253">
      <w:r>
        <w:separator/>
      </w:r>
    </w:p>
  </w:footnote>
  <w:footnote w:type="continuationSeparator" w:id="0">
    <w:p w:rsidR="00BB2E7D" w:rsidRDefault="00BB2E7D" w:rsidP="00534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53" w:rsidRDefault="00534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53" w:rsidRDefault="00534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53" w:rsidRDefault="00534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2C"/>
    <w:rsid w:val="001D3CFF"/>
    <w:rsid w:val="003A18FC"/>
    <w:rsid w:val="00427567"/>
    <w:rsid w:val="00497589"/>
    <w:rsid w:val="004C1D2A"/>
    <w:rsid w:val="00517879"/>
    <w:rsid w:val="00534253"/>
    <w:rsid w:val="008159E7"/>
    <w:rsid w:val="00921A2C"/>
    <w:rsid w:val="00BB2E7D"/>
    <w:rsid w:val="00BE0F75"/>
    <w:rsid w:val="00E42E4B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2C"/>
    <w:pPr>
      <w:widowControl w:val="0"/>
      <w:tabs>
        <w:tab w:val="left" w:pos="1440"/>
      </w:tabs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67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34253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253"/>
    <w:rPr>
      <w:rFonts w:eastAsia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34253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253"/>
    <w:rPr>
      <w:rFonts w:eastAsia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2C"/>
    <w:pPr>
      <w:widowControl w:val="0"/>
      <w:tabs>
        <w:tab w:val="left" w:pos="1440"/>
      </w:tabs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67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34253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253"/>
    <w:rPr>
      <w:rFonts w:eastAsia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34253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253"/>
    <w:rPr>
      <w:rFonts w:eastAsia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cp:lastPrinted>2015-10-07T11:46:00Z</cp:lastPrinted>
  <dcterms:created xsi:type="dcterms:W3CDTF">2015-10-15T09:11:00Z</dcterms:created>
  <dcterms:modified xsi:type="dcterms:W3CDTF">2015-10-15T09:11:00Z</dcterms:modified>
</cp:coreProperties>
</file>